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3BD6C" w14:textId="30707DAA" w:rsidR="007537B1" w:rsidRDefault="007537B1" w:rsidP="007537B1">
      <w:pPr>
        <w:spacing w:after="160" w:line="278" w:lineRule="auto"/>
        <w:rPr>
          <w:rFonts w:ascii="Times New Roman" w:hAnsi="Times New Roman"/>
          <w:b/>
          <w:color w:val="000000"/>
          <w:sz w:val="28"/>
          <w:lang w:val="ru-RU"/>
        </w:rPr>
      </w:pPr>
      <w:r>
        <w:rPr>
          <w:rFonts w:ascii="Times New Roman" w:hAnsi="Times New Roman"/>
          <w:b/>
          <w:noProof/>
          <w:color w:val="000000"/>
          <w:sz w:val="28"/>
          <w:lang w:val="ru-RU"/>
        </w:rPr>
        <w:drawing>
          <wp:inline distT="0" distB="0" distL="0" distR="0" wp14:anchorId="6601A32C" wp14:editId="7D334BE8">
            <wp:extent cx="6652260" cy="9545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57363" cy="9552823"/>
                    </a:xfrm>
                    <a:prstGeom prst="rect">
                      <a:avLst/>
                    </a:prstGeom>
                    <a:noFill/>
                    <a:ln>
                      <a:noFill/>
                    </a:ln>
                  </pic:spPr>
                </pic:pic>
              </a:graphicData>
            </a:graphic>
          </wp:inline>
        </w:drawing>
      </w:r>
    </w:p>
    <w:p w14:paraId="7D3CCAEF" w14:textId="77777777" w:rsidR="007537B1" w:rsidRDefault="007537B1" w:rsidP="007537B1">
      <w:pPr>
        <w:spacing w:after="0" w:line="264" w:lineRule="auto"/>
        <w:ind w:left="120"/>
        <w:jc w:val="center"/>
        <w:rPr>
          <w:rFonts w:ascii="Times New Roman" w:hAnsi="Times New Roman"/>
          <w:b/>
          <w:color w:val="000000"/>
          <w:sz w:val="28"/>
          <w:lang w:val="ru-RU"/>
        </w:rPr>
        <w:sectPr w:rsidR="007537B1" w:rsidSect="007537B1">
          <w:pgSz w:w="11906" w:h="16383"/>
          <w:pgMar w:top="720" w:right="720" w:bottom="720" w:left="720" w:header="720" w:footer="720" w:gutter="0"/>
          <w:cols w:space="720"/>
          <w:docGrid w:linePitch="299"/>
        </w:sectPr>
      </w:pPr>
    </w:p>
    <w:p w14:paraId="0D8D50D9" w14:textId="6691AA3D" w:rsidR="00196A27" w:rsidRPr="00F16040" w:rsidRDefault="00196A27" w:rsidP="007537B1">
      <w:pPr>
        <w:spacing w:after="0" w:line="264" w:lineRule="auto"/>
        <w:ind w:left="120"/>
        <w:jc w:val="center"/>
        <w:rPr>
          <w:lang w:val="ru-RU"/>
        </w:rPr>
      </w:pPr>
      <w:r w:rsidRPr="00F16040">
        <w:rPr>
          <w:rFonts w:ascii="Times New Roman" w:hAnsi="Times New Roman"/>
          <w:b/>
          <w:color w:val="000000"/>
          <w:sz w:val="28"/>
          <w:lang w:val="ru-RU"/>
        </w:rPr>
        <w:lastRenderedPageBreak/>
        <w:t>ПОЯСНИТЕЛЬНАЯ ЗАПИСКА</w:t>
      </w:r>
    </w:p>
    <w:p w14:paraId="016353ED" w14:textId="77777777" w:rsidR="00196A27" w:rsidRPr="00196A27" w:rsidRDefault="00196A27" w:rsidP="00196A27">
      <w:pPr>
        <w:spacing w:after="0" w:line="264" w:lineRule="auto"/>
        <w:ind w:firstLine="600"/>
        <w:jc w:val="both"/>
        <w:rPr>
          <w:lang w:val="ru-RU"/>
        </w:rPr>
      </w:pPr>
      <w:r w:rsidRPr="00F16040">
        <w:rPr>
          <w:rFonts w:ascii="Times New Roman" w:hAnsi="Times New Roman"/>
          <w:color w:val="000000"/>
          <w:sz w:val="28"/>
          <w:lang w:val="ru-RU"/>
        </w:rPr>
        <w:t xml:space="preserve">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w:t>
      </w:r>
      <w:r w:rsidRPr="00196A27">
        <w:rPr>
          <w:rFonts w:ascii="Times New Roman" w:hAnsi="Times New Roman"/>
          <w:color w:val="000000"/>
          <w:sz w:val="28"/>
          <w:lang w:val="ru-RU"/>
        </w:rPr>
        <w:t>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14:paraId="5A975C53" w14:textId="77777777" w:rsidR="00196A27" w:rsidRPr="00196A27" w:rsidRDefault="00196A27" w:rsidP="00196A27">
      <w:pPr>
        <w:spacing w:after="0" w:line="264" w:lineRule="auto"/>
        <w:ind w:left="120"/>
        <w:jc w:val="both"/>
        <w:rPr>
          <w:lang w:val="ru-RU"/>
        </w:rPr>
      </w:pPr>
    </w:p>
    <w:p w14:paraId="7BBDC2F4" w14:textId="77777777" w:rsidR="00196A27" w:rsidRPr="00F16040" w:rsidRDefault="00196A27" w:rsidP="00196A27">
      <w:pPr>
        <w:spacing w:after="0" w:line="264" w:lineRule="auto"/>
        <w:ind w:left="120"/>
        <w:jc w:val="center"/>
        <w:rPr>
          <w:lang w:val="ru-RU"/>
        </w:rPr>
      </w:pPr>
      <w:r w:rsidRPr="00F16040">
        <w:rPr>
          <w:rFonts w:ascii="Times New Roman" w:hAnsi="Times New Roman"/>
          <w:b/>
          <w:color w:val="000000"/>
          <w:sz w:val="28"/>
          <w:lang w:val="ru-RU"/>
        </w:rPr>
        <w:t>ОБЩАЯ ХАРАКТЕРИСТИКА УЧЕБНОГО ПРЕДМЕТА «ЛИТЕРАТУРА»</w:t>
      </w:r>
    </w:p>
    <w:p w14:paraId="39ECF809" w14:textId="77777777" w:rsidR="00196A27" w:rsidRPr="00F16040" w:rsidRDefault="00196A27" w:rsidP="00196A27">
      <w:pPr>
        <w:spacing w:after="0" w:line="264" w:lineRule="auto"/>
        <w:ind w:left="120"/>
        <w:jc w:val="both"/>
        <w:rPr>
          <w:lang w:val="ru-RU"/>
        </w:rPr>
      </w:pPr>
    </w:p>
    <w:p w14:paraId="52F4529A"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14:paraId="0211B5EA"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F16040">
        <w:rPr>
          <w:rFonts w:ascii="Times New Roman" w:hAnsi="Times New Roman"/>
          <w:color w:val="000000"/>
          <w:sz w:val="28"/>
          <w:lang w:val="ru-RU"/>
        </w:rPr>
        <w:t>Х – начала ХХ</w:t>
      </w:r>
      <w:r>
        <w:rPr>
          <w:rFonts w:ascii="Times New Roman" w:hAnsi="Times New Roman"/>
          <w:color w:val="000000"/>
          <w:sz w:val="28"/>
        </w:rPr>
        <w:t>I</w:t>
      </w:r>
      <w:r w:rsidRPr="00F16040">
        <w:rPr>
          <w:rFonts w:ascii="Times New Roman" w:hAnsi="Times New Roman"/>
          <w:color w:val="000000"/>
          <w:sz w:val="28"/>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14:paraId="7C7C8EEC"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 xml:space="preserve">Литературное образование на углубленном уровне на уровне среднего общего образования преемственно по отношению к курсу литературы на уровне основного общего образования и сопрягается с курсом литературы, изучаемым на базовом уровне.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(стихотворения, романа «Герой нашего времени»); произведений Н.В. Гоголя (комедии «Ревизор», поэма «Мертвые души»). В процессе изучения литературы на уровне среднего общего образования происходит углубление и расширение межпредметных связей с курсом русского языка, истории и предметов художественного цикла, с разными разделами </w:t>
      </w:r>
      <w:r w:rsidRPr="00F16040">
        <w:rPr>
          <w:rFonts w:ascii="Times New Roman" w:hAnsi="Times New Roman"/>
          <w:color w:val="000000"/>
          <w:sz w:val="28"/>
          <w:lang w:val="ru-RU"/>
        </w:rPr>
        <w:lastRenderedPageBreak/>
        <w:t>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14:paraId="5183E76D"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В рабочей программе учтены этапы российского историко-литературного процесса второй половины Х</w:t>
      </w:r>
      <w:r>
        <w:rPr>
          <w:rFonts w:ascii="Times New Roman" w:hAnsi="Times New Roman"/>
          <w:color w:val="000000"/>
          <w:sz w:val="28"/>
        </w:rPr>
        <w:t>I</w:t>
      </w:r>
      <w:r w:rsidRPr="00F16040">
        <w:rPr>
          <w:rFonts w:ascii="Times New Roman" w:hAnsi="Times New Roman"/>
          <w:color w:val="000000"/>
          <w:sz w:val="28"/>
          <w:lang w:val="ru-RU"/>
        </w:rPr>
        <w:t>Х – начала ХХ</w:t>
      </w:r>
      <w:r>
        <w:rPr>
          <w:rFonts w:ascii="Times New Roman" w:hAnsi="Times New Roman"/>
          <w:color w:val="000000"/>
          <w:sz w:val="28"/>
        </w:rPr>
        <w:t>I</w:t>
      </w:r>
      <w:r w:rsidRPr="00F16040">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14:paraId="4C521C89"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14:paraId="051D88BE"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14:paraId="591393C0" w14:textId="77777777" w:rsidR="00196A27" w:rsidRPr="00F16040" w:rsidRDefault="00196A27" w:rsidP="00196A27">
      <w:pPr>
        <w:spacing w:after="0" w:line="264" w:lineRule="auto"/>
        <w:ind w:left="120"/>
        <w:jc w:val="both"/>
        <w:rPr>
          <w:lang w:val="ru-RU"/>
        </w:rPr>
      </w:pPr>
    </w:p>
    <w:p w14:paraId="5F180577" w14:textId="77777777" w:rsidR="00196A27" w:rsidRPr="00F16040" w:rsidRDefault="00196A27" w:rsidP="00196A27">
      <w:pPr>
        <w:spacing w:after="0" w:line="264" w:lineRule="auto"/>
        <w:ind w:left="120"/>
        <w:jc w:val="center"/>
        <w:rPr>
          <w:lang w:val="ru-RU"/>
        </w:rPr>
      </w:pPr>
      <w:r w:rsidRPr="00F16040">
        <w:rPr>
          <w:rFonts w:ascii="Times New Roman" w:hAnsi="Times New Roman"/>
          <w:b/>
          <w:color w:val="000000"/>
          <w:sz w:val="28"/>
          <w:lang w:val="ru-RU"/>
        </w:rPr>
        <w:t>ЦЕЛИ ИЗУЧЕНИЯ УЧЕБНОГО ПРЕДМЕТА «ЛИТЕРАТУРА»</w:t>
      </w:r>
    </w:p>
    <w:p w14:paraId="37968278" w14:textId="77777777" w:rsidR="00196A27" w:rsidRPr="00F16040" w:rsidRDefault="00196A27" w:rsidP="00196A27">
      <w:pPr>
        <w:spacing w:after="0" w:line="264" w:lineRule="auto"/>
        <w:ind w:left="120"/>
        <w:jc w:val="both"/>
        <w:rPr>
          <w:lang w:val="ru-RU"/>
        </w:rPr>
      </w:pPr>
    </w:p>
    <w:p w14:paraId="24180013"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 xml:space="preserve">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w:t>
      </w:r>
      <w:r w:rsidRPr="00F16040">
        <w:rPr>
          <w:rFonts w:ascii="Times New Roman" w:hAnsi="Times New Roman"/>
          <w:color w:val="000000"/>
          <w:sz w:val="28"/>
          <w:lang w:val="ru-RU"/>
        </w:rPr>
        <w:lastRenderedPageBreak/>
        <w:t>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14:paraId="47C7A182"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14:paraId="508BD271"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14:paraId="1F150734"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14:paraId="04C21AAE"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 xml:space="preserve">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w:t>
      </w:r>
      <w:r w:rsidRPr="00F16040">
        <w:rPr>
          <w:rFonts w:ascii="Times New Roman" w:hAnsi="Times New Roman"/>
          <w:color w:val="000000"/>
          <w:sz w:val="28"/>
          <w:lang w:val="ru-RU"/>
        </w:rPr>
        <w:lastRenderedPageBreak/>
        <w:t>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14:paraId="25862EF3"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14:paraId="27C3DA6C" w14:textId="77777777" w:rsidR="00196A27" w:rsidRPr="00F16040" w:rsidRDefault="00196A27" w:rsidP="00196A27">
      <w:pPr>
        <w:spacing w:after="0" w:line="264" w:lineRule="auto"/>
        <w:ind w:left="120"/>
        <w:jc w:val="both"/>
        <w:rPr>
          <w:lang w:val="ru-RU"/>
        </w:rPr>
      </w:pPr>
    </w:p>
    <w:p w14:paraId="1F9F3947" w14:textId="77777777" w:rsidR="00196A27" w:rsidRPr="00F16040" w:rsidRDefault="00196A27" w:rsidP="00196A27">
      <w:pPr>
        <w:spacing w:after="0" w:line="264" w:lineRule="auto"/>
        <w:ind w:left="120"/>
        <w:jc w:val="center"/>
        <w:rPr>
          <w:lang w:val="ru-RU"/>
        </w:rPr>
      </w:pPr>
      <w:r w:rsidRPr="00F16040">
        <w:rPr>
          <w:rFonts w:ascii="Times New Roman" w:hAnsi="Times New Roman"/>
          <w:b/>
          <w:color w:val="000000"/>
          <w:sz w:val="28"/>
          <w:lang w:val="ru-RU"/>
        </w:rPr>
        <w:t>МЕСТО УЧЕБНОГО ПРЕДМЕТА «ЛИТЕРАТУРА» В УЧЕБНОМ ПЛАНЕ</w:t>
      </w:r>
    </w:p>
    <w:p w14:paraId="3A651CAE" w14:textId="77777777" w:rsidR="00196A27" w:rsidRPr="00F16040" w:rsidRDefault="00196A27" w:rsidP="00196A27">
      <w:pPr>
        <w:spacing w:after="0" w:line="264" w:lineRule="auto"/>
        <w:ind w:left="120"/>
        <w:jc w:val="both"/>
        <w:rPr>
          <w:lang w:val="ru-RU"/>
        </w:rPr>
      </w:pPr>
    </w:p>
    <w:p w14:paraId="540A086A" w14:textId="72BCF2BF"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На изучение литературы</w:t>
      </w:r>
      <w:r w:rsidR="004D2115">
        <w:rPr>
          <w:rFonts w:ascii="Times New Roman" w:hAnsi="Times New Roman"/>
          <w:color w:val="000000"/>
          <w:sz w:val="28"/>
          <w:lang w:val="ru-RU"/>
        </w:rPr>
        <w:t xml:space="preserve"> (углубленный уровень)</w:t>
      </w:r>
      <w:r w:rsidRPr="00F16040">
        <w:rPr>
          <w:rFonts w:ascii="Times New Roman" w:hAnsi="Times New Roman"/>
          <w:color w:val="000000"/>
          <w:sz w:val="28"/>
          <w:lang w:val="ru-RU"/>
        </w:rPr>
        <w:t xml:space="preserve"> в 11 класс</w:t>
      </w:r>
      <w:r>
        <w:rPr>
          <w:rFonts w:ascii="Times New Roman" w:hAnsi="Times New Roman"/>
          <w:color w:val="000000"/>
          <w:sz w:val="28"/>
          <w:lang w:val="ru-RU"/>
        </w:rPr>
        <w:t xml:space="preserve">е </w:t>
      </w:r>
      <w:r w:rsidRPr="00F16040">
        <w:rPr>
          <w:rFonts w:ascii="Times New Roman" w:hAnsi="Times New Roman"/>
          <w:color w:val="000000"/>
          <w:sz w:val="28"/>
          <w:lang w:val="ru-RU"/>
        </w:rPr>
        <w:t>среднего общего образования отводится 170 часов (5 часов в неделю).</w:t>
      </w:r>
    </w:p>
    <w:p w14:paraId="1FF1B61B" w14:textId="77777777" w:rsidR="003F2721" w:rsidRDefault="003F2721">
      <w:pPr>
        <w:rPr>
          <w:lang w:val="ru-RU"/>
        </w:rPr>
      </w:pPr>
    </w:p>
    <w:p w14:paraId="06C61293" w14:textId="77777777" w:rsidR="002E3430" w:rsidRDefault="002E3430" w:rsidP="00196A27">
      <w:pPr>
        <w:spacing w:after="0" w:line="264" w:lineRule="auto"/>
        <w:ind w:left="120"/>
        <w:jc w:val="center"/>
        <w:rPr>
          <w:rFonts w:ascii="Times New Roman" w:hAnsi="Times New Roman"/>
          <w:b/>
          <w:color w:val="000000"/>
          <w:sz w:val="28"/>
          <w:lang w:val="ru-RU"/>
        </w:rPr>
      </w:pPr>
    </w:p>
    <w:p w14:paraId="186746B9" w14:textId="77777777" w:rsidR="002E3430" w:rsidRDefault="002E3430" w:rsidP="00196A27">
      <w:pPr>
        <w:spacing w:after="0" w:line="264" w:lineRule="auto"/>
        <w:ind w:left="120"/>
        <w:jc w:val="center"/>
        <w:rPr>
          <w:rFonts w:ascii="Times New Roman" w:hAnsi="Times New Roman"/>
          <w:b/>
          <w:color w:val="000000"/>
          <w:sz w:val="28"/>
          <w:lang w:val="ru-RU"/>
        </w:rPr>
      </w:pPr>
    </w:p>
    <w:p w14:paraId="1ECF8D24" w14:textId="77777777" w:rsidR="002E3430" w:rsidRDefault="002E3430" w:rsidP="00196A27">
      <w:pPr>
        <w:spacing w:after="0" w:line="264" w:lineRule="auto"/>
        <w:ind w:left="120"/>
        <w:jc w:val="center"/>
        <w:rPr>
          <w:rFonts w:ascii="Times New Roman" w:hAnsi="Times New Roman"/>
          <w:b/>
          <w:color w:val="000000"/>
          <w:sz w:val="28"/>
          <w:lang w:val="ru-RU"/>
        </w:rPr>
      </w:pPr>
    </w:p>
    <w:p w14:paraId="3F7BC473" w14:textId="77777777" w:rsidR="002E3430" w:rsidRDefault="002E3430" w:rsidP="00196A27">
      <w:pPr>
        <w:spacing w:after="0" w:line="264" w:lineRule="auto"/>
        <w:ind w:left="120"/>
        <w:jc w:val="center"/>
        <w:rPr>
          <w:rFonts w:ascii="Times New Roman" w:hAnsi="Times New Roman"/>
          <w:b/>
          <w:color w:val="000000"/>
          <w:sz w:val="28"/>
          <w:lang w:val="ru-RU"/>
        </w:rPr>
      </w:pPr>
    </w:p>
    <w:p w14:paraId="5D1A2636" w14:textId="77777777" w:rsidR="002E3430" w:rsidRDefault="002E3430" w:rsidP="00196A27">
      <w:pPr>
        <w:spacing w:after="0" w:line="264" w:lineRule="auto"/>
        <w:ind w:left="120"/>
        <w:jc w:val="center"/>
        <w:rPr>
          <w:rFonts w:ascii="Times New Roman" w:hAnsi="Times New Roman"/>
          <w:b/>
          <w:color w:val="000000"/>
          <w:sz w:val="28"/>
          <w:lang w:val="ru-RU"/>
        </w:rPr>
      </w:pPr>
    </w:p>
    <w:p w14:paraId="16E3FD5B" w14:textId="0A2C35D7" w:rsidR="00196A27" w:rsidRDefault="00196A27" w:rsidP="00196A27">
      <w:pPr>
        <w:spacing w:after="0" w:line="264" w:lineRule="auto"/>
        <w:ind w:left="120"/>
        <w:jc w:val="center"/>
        <w:rPr>
          <w:rFonts w:ascii="Times New Roman" w:hAnsi="Times New Roman"/>
          <w:b/>
          <w:color w:val="000000"/>
          <w:sz w:val="28"/>
          <w:lang w:val="ru-RU"/>
        </w:rPr>
      </w:pPr>
      <w:r w:rsidRPr="00F16040">
        <w:rPr>
          <w:rFonts w:ascii="Times New Roman" w:hAnsi="Times New Roman"/>
          <w:b/>
          <w:color w:val="000000"/>
          <w:sz w:val="28"/>
          <w:lang w:val="ru-RU"/>
        </w:rPr>
        <w:t>СОДЕРЖАНИЕ УЧЕБНОГО ПРЕДМЕТА «ЛИТЕРАТУРА»</w:t>
      </w:r>
    </w:p>
    <w:p w14:paraId="437B53D7" w14:textId="77777777" w:rsidR="00196A27" w:rsidRPr="00F16040" w:rsidRDefault="00196A27" w:rsidP="00196A27">
      <w:pPr>
        <w:spacing w:after="0" w:line="264" w:lineRule="auto"/>
        <w:ind w:left="120"/>
        <w:jc w:val="center"/>
        <w:rPr>
          <w:lang w:val="ru-RU"/>
        </w:rPr>
      </w:pPr>
    </w:p>
    <w:p w14:paraId="6D4C3964" w14:textId="77777777" w:rsidR="00196A27" w:rsidRPr="00F16040" w:rsidRDefault="00196A27" w:rsidP="00196A27">
      <w:pPr>
        <w:spacing w:after="0" w:line="264" w:lineRule="auto"/>
        <w:ind w:left="120"/>
        <w:jc w:val="center"/>
        <w:rPr>
          <w:lang w:val="ru-RU"/>
        </w:rPr>
      </w:pPr>
      <w:r w:rsidRPr="00F16040">
        <w:rPr>
          <w:rFonts w:ascii="Times New Roman" w:hAnsi="Times New Roman"/>
          <w:b/>
          <w:color w:val="000000"/>
          <w:sz w:val="28"/>
          <w:lang w:val="ru-RU"/>
        </w:rPr>
        <w:t>11 КЛАСС</w:t>
      </w:r>
    </w:p>
    <w:p w14:paraId="2042ACD0" w14:textId="77777777" w:rsidR="00196A27" w:rsidRPr="00F16040" w:rsidRDefault="00196A27" w:rsidP="00196A27">
      <w:pPr>
        <w:spacing w:after="0" w:line="264" w:lineRule="auto"/>
        <w:ind w:left="120"/>
        <w:jc w:val="both"/>
        <w:rPr>
          <w:lang w:val="ru-RU"/>
        </w:rPr>
      </w:pPr>
    </w:p>
    <w:p w14:paraId="38EC683A"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F16040">
        <w:rPr>
          <w:rFonts w:ascii="Times New Roman" w:hAnsi="Times New Roman"/>
          <w:b/>
          <w:color w:val="000000"/>
          <w:sz w:val="28"/>
          <w:lang w:val="ru-RU"/>
        </w:rPr>
        <w:t xml:space="preserve"> – начала ХХ века</w:t>
      </w:r>
    </w:p>
    <w:p w14:paraId="6067498B"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А. И. Куприн.</w:t>
      </w:r>
      <w:r w:rsidRPr="00F16040">
        <w:rPr>
          <w:rFonts w:ascii="Times New Roman" w:hAnsi="Times New Roman"/>
          <w:color w:val="000000"/>
          <w:sz w:val="28"/>
          <w:lang w:val="ru-RU"/>
        </w:rPr>
        <w:t xml:space="preserve"> Рассказы и повести </w:t>
      </w:r>
      <w:bookmarkStart w:id="0" w:name="8f839536-1403-46ef-b482-26dc76ef1d44"/>
      <w:r w:rsidRPr="00F16040">
        <w:rPr>
          <w:rFonts w:ascii="Times New Roman" w:hAnsi="Times New Roman"/>
          <w:color w:val="000000"/>
          <w:sz w:val="28"/>
          <w:lang w:val="ru-RU"/>
        </w:rPr>
        <w:t>(два произведения по выбору). Например, «Гранатовый браслет», «Олеся», «Поединок» и др.</w:t>
      </w:r>
      <w:bookmarkEnd w:id="0"/>
    </w:p>
    <w:p w14:paraId="757D367B"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Л. Н. Андреев.</w:t>
      </w:r>
      <w:r w:rsidRPr="00F16040">
        <w:rPr>
          <w:rFonts w:ascii="Times New Roman" w:hAnsi="Times New Roman"/>
          <w:color w:val="000000"/>
          <w:sz w:val="28"/>
          <w:lang w:val="ru-RU"/>
        </w:rPr>
        <w:t xml:space="preserve"> Рассказы и повести </w:t>
      </w:r>
      <w:bookmarkStart w:id="1" w:name="2532456b-a393-471d-a2fc-919c408fc54b"/>
      <w:r w:rsidRPr="00F16040">
        <w:rPr>
          <w:rFonts w:ascii="Times New Roman" w:hAnsi="Times New Roman"/>
          <w:color w:val="000000"/>
          <w:sz w:val="28"/>
          <w:lang w:val="ru-RU"/>
        </w:rPr>
        <w:t>(два произведения по выбору). Например, «Иуда Искариот», «Большой шлем», «Рассказ о семи повешенных» и др.</w:t>
      </w:r>
      <w:bookmarkEnd w:id="1"/>
    </w:p>
    <w:p w14:paraId="5F9FF67B"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М. Горький. </w:t>
      </w:r>
      <w:r w:rsidRPr="00F16040">
        <w:rPr>
          <w:rFonts w:ascii="Times New Roman" w:hAnsi="Times New Roman"/>
          <w:color w:val="000000"/>
          <w:sz w:val="28"/>
          <w:lang w:val="ru-RU"/>
        </w:rPr>
        <w:t xml:space="preserve">Рассказы, повести, романы </w:t>
      </w:r>
      <w:bookmarkStart w:id="2" w:name="15de6deb-47e8-47e8-9ab7-2e423bfa006a"/>
      <w:r w:rsidRPr="00F16040">
        <w:rPr>
          <w:rFonts w:ascii="Times New Roman" w:hAnsi="Times New Roman"/>
          <w:color w:val="000000"/>
          <w:sz w:val="28"/>
          <w:lang w:val="ru-RU"/>
        </w:rPr>
        <w:t xml:space="preserve">(два произведения по выбору). Например, «Старуха Изергиль», «Макар </w:t>
      </w:r>
      <w:proofErr w:type="spellStart"/>
      <w:r w:rsidRPr="00F16040">
        <w:rPr>
          <w:rFonts w:ascii="Times New Roman" w:hAnsi="Times New Roman"/>
          <w:color w:val="000000"/>
          <w:sz w:val="28"/>
          <w:lang w:val="ru-RU"/>
        </w:rPr>
        <w:t>Чудра</w:t>
      </w:r>
      <w:proofErr w:type="spellEnd"/>
      <w:r w:rsidRPr="00F16040">
        <w:rPr>
          <w:rFonts w:ascii="Times New Roman" w:hAnsi="Times New Roman"/>
          <w:color w:val="000000"/>
          <w:sz w:val="28"/>
          <w:lang w:val="ru-RU"/>
        </w:rPr>
        <w:t>», «Коновалов», «Фома Гордеев» и др.</w:t>
      </w:r>
      <w:bookmarkEnd w:id="2"/>
    </w:p>
    <w:p w14:paraId="16BFB8CF"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Пьеса «На дне».</w:t>
      </w:r>
    </w:p>
    <w:p w14:paraId="542194CC"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Стихотворения поэтов Серебряного века</w:t>
      </w:r>
      <w:bookmarkStart w:id="3" w:name="550d8e7a-751d-4dcb-9bfa-ab9f29ef86d6"/>
      <w:r w:rsidRPr="00F16040">
        <w:rPr>
          <w:rFonts w:ascii="Times New Roman" w:hAnsi="Times New Roman"/>
          <w:color w:val="000000"/>
          <w:sz w:val="28"/>
          <w:lang w:val="ru-RU"/>
        </w:rPr>
        <w:t>(не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Соловьева, Ф. К. Сологуба, В. В. Хлебникова и др.</w:t>
      </w:r>
      <w:bookmarkEnd w:id="3"/>
    </w:p>
    <w:p w14:paraId="27562769"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Литература ХХ века</w:t>
      </w:r>
    </w:p>
    <w:p w14:paraId="2F329DB2"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И. А. Бунин.</w:t>
      </w:r>
      <w:r w:rsidRPr="00F16040">
        <w:rPr>
          <w:rFonts w:ascii="Times New Roman" w:hAnsi="Times New Roman"/>
          <w:color w:val="000000"/>
          <w:sz w:val="28"/>
          <w:lang w:val="ru-RU"/>
        </w:rPr>
        <w:t xml:space="preserve"> Стихотворения </w:t>
      </w:r>
      <w:bookmarkStart w:id="4" w:name="ee16bfc3-4b2c-47d2-8567-facdf6bd6ad1"/>
      <w:r w:rsidRPr="00F16040">
        <w:rPr>
          <w:rFonts w:ascii="Times New Roman" w:hAnsi="Times New Roman"/>
          <w:color w:val="000000"/>
          <w:sz w:val="28"/>
          <w:lang w:val="ru-RU"/>
        </w:rPr>
        <w:t xml:space="preserve">(не менее двух по выбору). Например, «Аленушка», «Вечер», «Дурман», «И цветы, и шмели, и трава, и колосья…», «У птицы есть гнездо, у зверя есть нора…» и др. </w:t>
      </w:r>
      <w:r w:rsidRPr="00196A27">
        <w:rPr>
          <w:rFonts w:ascii="Times New Roman" w:hAnsi="Times New Roman"/>
          <w:color w:val="000000"/>
          <w:sz w:val="28"/>
          <w:lang w:val="ru-RU"/>
        </w:rPr>
        <w:t xml:space="preserve">Рассказы (три по выбору). </w:t>
      </w:r>
      <w:r w:rsidRPr="00F16040">
        <w:rPr>
          <w:rFonts w:ascii="Times New Roman" w:hAnsi="Times New Roman"/>
          <w:color w:val="000000"/>
          <w:sz w:val="28"/>
          <w:lang w:val="ru-RU"/>
        </w:rPr>
        <w:t>Например, «Антоновские яблоки», «Чистый понедельник», «Господин из Сан-Франциско», «Тёмные аллеи», «Лёгкое дыхание», «Солнечный удар» и др.</w:t>
      </w:r>
      <w:bookmarkEnd w:id="4"/>
    </w:p>
    <w:p w14:paraId="43D87222"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 xml:space="preserve">Книга очерков «Окаянные дни» </w:t>
      </w:r>
      <w:bookmarkStart w:id="5" w:name="2057c156-7463-49b1-9af9-14da48bde16d"/>
      <w:r w:rsidRPr="00F16040">
        <w:rPr>
          <w:rFonts w:ascii="Times New Roman" w:hAnsi="Times New Roman"/>
          <w:color w:val="000000"/>
          <w:sz w:val="28"/>
          <w:lang w:val="ru-RU"/>
        </w:rPr>
        <w:t>(фрагменты)</w:t>
      </w:r>
      <w:bookmarkEnd w:id="5"/>
      <w:r w:rsidRPr="00F16040">
        <w:rPr>
          <w:rFonts w:ascii="Times New Roman" w:hAnsi="Times New Roman"/>
          <w:color w:val="000000"/>
          <w:sz w:val="28"/>
          <w:lang w:val="ru-RU"/>
        </w:rPr>
        <w:t>.</w:t>
      </w:r>
    </w:p>
    <w:p w14:paraId="619F4C3B"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pacing w:val="-3"/>
          <w:sz w:val="28"/>
          <w:lang w:val="ru-RU"/>
        </w:rPr>
        <w:t>А. А. Блок.</w:t>
      </w:r>
      <w:r w:rsidRPr="00F16040">
        <w:rPr>
          <w:rFonts w:ascii="Times New Roman" w:hAnsi="Times New Roman"/>
          <w:color w:val="000000"/>
          <w:spacing w:val="-3"/>
          <w:sz w:val="28"/>
          <w:lang w:val="ru-RU"/>
        </w:rPr>
        <w:t xml:space="preserve"> Стихотворения </w:t>
      </w:r>
      <w:bookmarkStart w:id="6" w:name="dbe480c2-7f78-4f87-8fec-f318f1a8efd3"/>
      <w:r w:rsidRPr="00F16040">
        <w:rPr>
          <w:rFonts w:ascii="Times New Roman" w:hAnsi="Times New Roman"/>
          <w:color w:val="000000"/>
          <w:spacing w:val="-3"/>
          <w:sz w:val="28"/>
          <w:lang w:val="ru-RU"/>
        </w:rPr>
        <w:t xml:space="preserve">(не менее пяти по выбору). Например, «Незнакомка», «Россия», «Ночь, улица, фонарь, аптека…», «Река раскинулась. </w:t>
      </w:r>
      <w:r w:rsidRPr="00196A27">
        <w:rPr>
          <w:rFonts w:ascii="Times New Roman" w:hAnsi="Times New Roman"/>
          <w:color w:val="000000"/>
          <w:spacing w:val="-3"/>
          <w:sz w:val="28"/>
          <w:lang w:val="ru-RU"/>
        </w:rPr>
        <w:t xml:space="preserve">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w:t>
      </w:r>
      <w:r w:rsidRPr="00F16040">
        <w:rPr>
          <w:rFonts w:ascii="Times New Roman" w:hAnsi="Times New Roman"/>
          <w:color w:val="000000"/>
          <w:spacing w:val="-3"/>
          <w:sz w:val="28"/>
          <w:lang w:val="ru-RU"/>
        </w:rPr>
        <w:t>Холодеет кровь…», «Фабрика», «Русь», «Когда вы стоите на моём пути…», «Она пришла с мороза…», «Рождённые в года глухие…», «Пушкинскому Дому», «Скифы» и др.</w:t>
      </w:r>
      <w:bookmarkEnd w:id="6"/>
    </w:p>
    <w:p w14:paraId="373C5105"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Поэма «Двенадцать».</w:t>
      </w:r>
    </w:p>
    <w:p w14:paraId="1FFD01A3"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lastRenderedPageBreak/>
        <w:t>Н. С. Гумилёв.</w:t>
      </w:r>
      <w:r w:rsidRPr="00F16040">
        <w:rPr>
          <w:rFonts w:ascii="Times New Roman" w:hAnsi="Times New Roman"/>
          <w:color w:val="000000"/>
          <w:sz w:val="28"/>
          <w:lang w:val="ru-RU"/>
        </w:rPr>
        <w:t xml:space="preserve"> Стихотворения </w:t>
      </w:r>
      <w:bookmarkStart w:id="7" w:name="d5352e28-cf38-4476-abfe-c72adeaa5a0a"/>
      <w:r w:rsidRPr="00F16040">
        <w:rPr>
          <w:rFonts w:ascii="Times New Roman" w:hAnsi="Times New Roman"/>
          <w:color w:val="000000"/>
          <w:sz w:val="28"/>
          <w:lang w:val="ru-RU"/>
        </w:rPr>
        <w:t>(не менее трёх по выбору). Например, «Жираф», «Заблудившийся трамвай», «Капитаны», «Пятистопные ямбы», «Слово», «Шестое чувство», «Андрей Рублев» и др.</w:t>
      </w:r>
      <w:bookmarkEnd w:id="7"/>
    </w:p>
    <w:p w14:paraId="4834955E"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В. В. Маяковский. </w:t>
      </w:r>
      <w:r w:rsidRPr="00F16040">
        <w:rPr>
          <w:rFonts w:ascii="Times New Roman" w:hAnsi="Times New Roman"/>
          <w:color w:val="000000"/>
          <w:sz w:val="28"/>
          <w:lang w:val="ru-RU"/>
        </w:rPr>
        <w:t xml:space="preserve">Стихотворения </w:t>
      </w:r>
      <w:bookmarkStart w:id="8" w:name="432b5866-a3c1-4048-af94-cf8dd46f3ae7"/>
      <w:r w:rsidRPr="00F16040">
        <w:rPr>
          <w:rFonts w:ascii="Times New Roman" w:hAnsi="Times New Roman"/>
          <w:color w:val="000000"/>
          <w:sz w:val="28"/>
          <w:lang w:val="ru-RU"/>
        </w:rPr>
        <w:t>(не менее пяти по выбору). Например, «А вы могли бы?», «Нате!», «Послушайте!», «</w:t>
      </w:r>
      <w:proofErr w:type="spellStart"/>
      <w:r w:rsidRPr="00F16040">
        <w:rPr>
          <w:rFonts w:ascii="Times New Roman" w:hAnsi="Times New Roman"/>
          <w:color w:val="000000"/>
          <w:sz w:val="28"/>
          <w:lang w:val="ru-RU"/>
        </w:rPr>
        <w:t>Лиличка</w:t>
      </w:r>
      <w:proofErr w:type="spellEnd"/>
      <w:r w:rsidRPr="00F16040">
        <w:rPr>
          <w:rFonts w:ascii="Times New Roman" w:hAnsi="Times New Roman"/>
          <w:color w:val="000000"/>
          <w:sz w:val="28"/>
          <w:lang w:val="ru-RU"/>
        </w:rPr>
        <w:t xml:space="preserve">!», «Юбилейное», «Прозаседавшиеся», «Письмо Татьяне Яковлевой», «Скрипка и немножко нервно», «Дешёвая распродажа», «Левый марш», «Сергею </w:t>
      </w:r>
      <w:r w:rsidRPr="00196A27">
        <w:rPr>
          <w:rFonts w:ascii="Times New Roman" w:hAnsi="Times New Roman"/>
          <w:color w:val="000000"/>
          <w:sz w:val="28"/>
          <w:lang w:val="ru-RU"/>
        </w:rPr>
        <w:t>Есенину», «Товарищу Нетте, пароходу и человеку» и др.</w:t>
      </w:r>
      <w:bookmarkEnd w:id="8"/>
      <w:r w:rsidRPr="00196A27">
        <w:rPr>
          <w:rFonts w:ascii="Times New Roman" w:hAnsi="Times New Roman"/>
          <w:color w:val="000000"/>
          <w:sz w:val="28"/>
          <w:lang w:val="ru-RU"/>
        </w:rPr>
        <w:t xml:space="preserve">Поэмы «Облако в штанах», «Во весь голос. </w:t>
      </w:r>
      <w:r w:rsidRPr="00F16040">
        <w:rPr>
          <w:rFonts w:ascii="Times New Roman" w:hAnsi="Times New Roman"/>
          <w:color w:val="000000"/>
          <w:sz w:val="28"/>
          <w:lang w:val="ru-RU"/>
        </w:rPr>
        <w:t>Первое вступление в поэму».</w:t>
      </w:r>
    </w:p>
    <w:p w14:paraId="2453181C" w14:textId="77777777" w:rsidR="00196A27" w:rsidRPr="00196A27" w:rsidRDefault="00196A27" w:rsidP="00196A27">
      <w:pPr>
        <w:spacing w:after="0" w:line="264" w:lineRule="auto"/>
        <w:ind w:firstLine="600"/>
        <w:jc w:val="both"/>
        <w:rPr>
          <w:lang w:val="ru-RU"/>
        </w:rPr>
      </w:pPr>
      <w:r w:rsidRPr="00F16040">
        <w:rPr>
          <w:rFonts w:ascii="Times New Roman" w:hAnsi="Times New Roman"/>
          <w:b/>
          <w:color w:val="000000"/>
          <w:sz w:val="28"/>
          <w:lang w:val="ru-RU"/>
        </w:rPr>
        <w:t>С. А. Есенин.</w:t>
      </w:r>
      <w:r w:rsidRPr="00F16040">
        <w:rPr>
          <w:rFonts w:ascii="Times New Roman" w:hAnsi="Times New Roman"/>
          <w:color w:val="000000"/>
          <w:sz w:val="28"/>
          <w:lang w:val="ru-RU"/>
        </w:rPr>
        <w:t xml:space="preserve"> Стихотворения </w:t>
      </w:r>
      <w:bookmarkStart w:id="9" w:name="61a4bf81-13ca-4c63-a45f-4a447326d49d"/>
      <w:r w:rsidRPr="00F16040">
        <w:rPr>
          <w:rFonts w:ascii="Times New Roman" w:hAnsi="Times New Roman"/>
          <w:color w:val="000000"/>
          <w:sz w:val="28"/>
          <w:lang w:val="ru-RU"/>
        </w:rPr>
        <w:t xml:space="preserve">(не менее пяти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w:t>
      </w:r>
      <w:r w:rsidRPr="00196A27">
        <w:rPr>
          <w:rFonts w:ascii="Times New Roman" w:hAnsi="Times New Roman"/>
          <w:color w:val="000000"/>
          <w:sz w:val="28"/>
          <w:lang w:val="ru-RU"/>
        </w:rPr>
        <w:t>На затылке кепи...», «До свиданья, друг мой, до свиданья!..» и др.</w:t>
      </w:r>
      <w:bookmarkEnd w:id="9"/>
    </w:p>
    <w:p w14:paraId="22D09F4C"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Поэма «Чёрный человек».</w:t>
      </w:r>
    </w:p>
    <w:p w14:paraId="387BF822"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О. Э. Мандельштам. </w:t>
      </w:r>
      <w:r w:rsidRPr="00F16040">
        <w:rPr>
          <w:rFonts w:ascii="Times New Roman" w:hAnsi="Times New Roman"/>
          <w:color w:val="000000"/>
          <w:sz w:val="28"/>
          <w:lang w:val="ru-RU"/>
        </w:rPr>
        <w:t xml:space="preserve">Стихотворения </w:t>
      </w:r>
      <w:bookmarkStart w:id="10" w:name="66cb0cc4-f64d-4772-b7d1-39c9ea323ecd"/>
      <w:r w:rsidRPr="00F16040">
        <w:rPr>
          <w:rFonts w:ascii="Times New Roman" w:hAnsi="Times New Roman"/>
          <w:color w:val="000000"/>
          <w:sz w:val="28"/>
          <w:lang w:val="ru-RU"/>
        </w:rPr>
        <w:t>(не менее пяти по выбору). Например, «Бессонница. Гомер. Тугие паруса…», «За гремучую доблесть грядущих веков…», «Ленинград», «Мы живём, под собою не чуя страны…», «</w:t>
      </w:r>
      <w:r>
        <w:rPr>
          <w:rFonts w:ascii="Times New Roman" w:hAnsi="Times New Roman"/>
          <w:color w:val="000000"/>
          <w:sz w:val="28"/>
        </w:rPr>
        <w:t>NotreDame</w:t>
      </w:r>
      <w:r w:rsidRPr="00F16040">
        <w:rPr>
          <w:rFonts w:ascii="Times New Roman" w:hAnsi="Times New Roman"/>
          <w:color w:val="000000"/>
          <w:sz w:val="28"/>
          <w:lang w:val="ru-RU"/>
        </w:rPr>
        <w:t xml:space="preserve">», «Айя-София», «Невыразимая печаль…», «Золотистого мёда струя из бутылки текла…», «Я не слыхал рассказов </w:t>
      </w:r>
      <w:proofErr w:type="spellStart"/>
      <w:r w:rsidRPr="00F16040">
        <w:rPr>
          <w:rFonts w:ascii="Times New Roman" w:hAnsi="Times New Roman"/>
          <w:color w:val="000000"/>
          <w:sz w:val="28"/>
          <w:lang w:val="ru-RU"/>
        </w:rPr>
        <w:t>Оссиана</w:t>
      </w:r>
      <w:proofErr w:type="spellEnd"/>
      <w:r w:rsidRPr="00F16040">
        <w:rPr>
          <w:rFonts w:ascii="Times New Roman" w:hAnsi="Times New Roman"/>
          <w:color w:val="000000"/>
          <w:sz w:val="28"/>
          <w:lang w:val="ru-RU"/>
        </w:rPr>
        <w:t>…», «Нет, никогда ничей я не был современник…», «Я к губам подношу эту зелень…» и др.</w:t>
      </w:r>
      <w:bookmarkEnd w:id="10"/>
    </w:p>
    <w:p w14:paraId="06EAFBCF"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М. И. Цветаева. </w:t>
      </w:r>
      <w:r w:rsidRPr="00F16040">
        <w:rPr>
          <w:rFonts w:ascii="Times New Roman" w:hAnsi="Times New Roman"/>
          <w:color w:val="000000"/>
          <w:sz w:val="28"/>
          <w:lang w:val="ru-RU"/>
        </w:rPr>
        <w:t xml:space="preserve">Стихотворения </w:t>
      </w:r>
      <w:bookmarkStart w:id="11" w:name="f4497015-f06d-4dee-8408-6f7ecb50c81e"/>
      <w:r w:rsidRPr="00F16040">
        <w:rPr>
          <w:rFonts w:ascii="Times New Roman" w:hAnsi="Times New Roman"/>
          <w:color w:val="000000"/>
          <w:sz w:val="28"/>
          <w:lang w:val="ru-RU"/>
        </w:rPr>
        <w:t>(не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(из цикла «Стихи о Москве») и др.</w:t>
      </w:r>
      <w:bookmarkEnd w:id="11"/>
    </w:p>
    <w:p w14:paraId="7FCAE44D"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Очерк «Мой Пушкин».</w:t>
      </w:r>
    </w:p>
    <w:p w14:paraId="25A54F57"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А. А. Ахматова.</w:t>
      </w:r>
      <w:r w:rsidRPr="00F16040">
        <w:rPr>
          <w:rFonts w:ascii="Times New Roman" w:hAnsi="Times New Roman"/>
          <w:color w:val="000000"/>
          <w:sz w:val="28"/>
          <w:lang w:val="ru-RU"/>
        </w:rPr>
        <w:t xml:space="preserve"> Стихотворения </w:t>
      </w:r>
      <w:bookmarkStart w:id="12" w:name="bf77810f-5979-4d8b-a304-b053a362ccfa"/>
      <w:r w:rsidRPr="00F16040">
        <w:rPr>
          <w:rFonts w:ascii="Times New Roman" w:hAnsi="Times New Roman"/>
          <w:color w:val="000000"/>
          <w:sz w:val="28"/>
          <w:lang w:val="ru-RU"/>
        </w:rPr>
        <w:t xml:space="preserve">(не менее пяти по выбору). Например, «Песня последней встречи», «Сжала руки под тёмной вуалью…», «Смуглый отрок бродил по аллеям…», «Мне голос был. Он звал </w:t>
      </w:r>
      <w:proofErr w:type="spellStart"/>
      <w:r w:rsidRPr="00F16040">
        <w:rPr>
          <w:rFonts w:ascii="Times New Roman" w:hAnsi="Times New Roman"/>
          <w:color w:val="000000"/>
          <w:sz w:val="28"/>
          <w:lang w:val="ru-RU"/>
        </w:rPr>
        <w:t>утешно</w:t>
      </w:r>
      <w:proofErr w:type="spellEnd"/>
      <w:r w:rsidRPr="00F16040">
        <w:rPr>
          <w:rFonts w:ascii="Times New Roman" w:hAnsi="Times New Roman"/>
          <w:color w:val="000000"/>
          <w:sz w:val="28"/>
          <w:lang w:val="ru-RU"/>
        </w:rPr>
        <w:t>…»,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w:t>
      </w:r>
      <w:bookmarkEnd w:id="12"/>
    </w:p>
    <w:p w14:paraId="51E18FB3"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lastRenderedPageBreak/>
        <w:t>Поэма «Реквием».</w:t>
      </w:r>
    </w:p>
    <w:p w14:paraId="5552B0B9"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Е. И. Замятин. </w:t>
      </w:r>
      <w:r w:rsidRPr="00F16040">
        <w:rPr>
          <w:rFonts w:ascii="Times New Roman" w:hAnsi="Times New Roman"/>
          <w:color w:val="000000"/>
          <w:sz w:val="28"/>
          <w:lang w:val="ru-RU"/>
        </w:rPr>
        <w:t>Роман «Мы».</w:t>
      </w:r>
    </w:p>
    <w:p w14:paraId="60529C38"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Н.А. Островский.</w:t>
      </w:r>
      <w:r w:rsidRPr="00F16040">
        <w:rPr>
          <w:rFonts w:ascii="Times New Roman" w:hAnsi="Times New Roman"/>
          <w:color w:val="000000"/>
          <w:sz w:val="28"/>
          <w:lang w:val="ru-RU"/>
        </w:rPr>
        <w:t xml:space="preserve"> Роман «Как закалялась сталь» </w:t>
      </w:r>
      <w:bookmarkStart w:id="13" w:name="6120207d-2782-44a7-9beb-9a1683c43550"/>
      <w:r w:rsidRPr="00F16040">
        <w:rPr>
          <w:rFonts w:ascii="Times New Roman" w:hAnsi="Times New Roman"/>
          <w:color w:val="000000"/>
          <w:sz w:val="28"/>
          <w:lang w:val="ru-RU"/>
        </w:rPr>
        <w:t>(избранные главы)</w:t>
      </w:r>
      <w:bookmarkEnd w:id="13"/>
      <w:r w:rsidRPr="00F16040">
        <w:rPr>
          <w:rFonts w:ascii="Times New Roman" w:hAnsi="Times New Roman"/>
          <w:color w:val="000000"/>
          <w:sz w:val="28"/>
          <w:lang w:val="ru-RU"/>
        </w:rPr>
        <w:t>.</w:t>
      </w:r>
    </w:p>
    <w:p w14:paraId="5C400994"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М. А. Шолохов. </w:t>
      </w:r>
      <w:r w:rsidRPr="00F16040">
        <w:rPr>
          <w:rFonts w:ascii="Times New Roman" w:hAnsi="Times New Roman"/>
          <w:color w:val="000000"/>
          <w:sz w:val="28"/>
          <w:lang w:val="ru-RU"/>
        </w:rPr>
        <w:t>Роман-эпопея «Тихий Дон».</w:t>
      </w:r>
    </w:p>
    <w:p w14:paraId="1FBC4890"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В. В. Набоков.</w:t>
      </w:r>
      <w:r w:rsidRPr="00F16040">
        <w:rPr>
          <w:rFonts w:ascii="Times New Roman" w:hAnsi="Times New Roman"/>
          <w:color w:val="000000"/>
          <w:sz w:val="28"/>
          <w:lang w:val="ru-RU"/>
        </w:rPr>
        <w:t xml:space="preserve"> Рассказы, повести, романы </w:t>
      </w:r>
      <w:bookmarkStart w:id="14" w:name="1ebab6ed-ff62-4e83-b3ae-780d9f3a8613"/>
      <w:r w:rsidRPr="00F16040">
        <w:rPr>
          <w:rFonts w:ascii="Times New Roman" w:hAnsi="Times New Roman"/>
          <w:color w:val="000000"/>
          <w:sz w:val="28"/>
          <w:lang w:val="ru-RU"/>
        </w:rPr>
        <w:t xml:space="preserve">(одно произведение по выбору). Например, «Облако, озеро, башня», «Весна в </w:t>
      </w:r>
      <w:proofErr w:type="spellStart"/>
      <w:r w:rsidRPr="00F16040">
        <w:rPr>
          <w:rFonts w:ascii="Times New Roman" w:hAnsi="Times New Roman"/>
          <w:color w:val="000000"/>
          <w:sz w:val="28"/>
          <w:lang w:val="ru-RU"/>
        </w:rPr>
        <w:t>Фиальте</w:t>
      </w:r>
      <w:proofErr w:type="spellEnd"/>
      <w:r w:rsidRPr="00F16040">
        <w:rPr>
          <w:rFonts w:ascii="Times New Roman" w:hAnsi="Times New Roman"/>
          <w:color w:val="000000"/>
          <w:sz w:val="28"/>
          <w:lang w:val="ru-RU"/>
        </w:rPr>
        <w:t>», «Машенька», «Защита Лужина», «Дар» и др.</w:t>
      </w:r>
      <w:bookmarkEnd w:id="14"/>
    </w:p>
    <w:p w14:paraId="15386EF8"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М. А. Булгаков. </w:t>
      </w:r>
      <w:r w:rsidRPr="00F16040">
        <w:rPr>
          <w:rFonts w:ascii="Times New Roman" w:hAnsi="Times New Roman"/>
          <w:color w:val="000000"/>
          <w:sz w:val="28"/>
          <w:lang w:val="ru-RU"/>
        </w:rPr>
        <w:t xml:space="preserve">Романы </w:t>
      </w:r>
      <w:bookmarkStart w:id="15" w:name="b177db16-d7b1-477b-a24a-c044e463def8"/>
      <w:r w:rsidRPr="00F16040">
        <w:rPr>
          <w:rFonts w:ascii="Times New Roman" w:hAnsi="Times New Roman"/>
          <w:color w:val="000000"/>
          <w:sz w:val="28"/>
          <w:lang w:val="ru-RU"/>
        </w:rPr>
        <w:t>«Белая гвардия», «Мастер и Маргарита» (один роман по выбору).</w:t>
      </w:r>
      <w:bookmarkEnd w:id="15"/>
      <w:r w:rsidRPr="00F16040">
        <w:rPr>
          <w:rFonts w:ascii="Times New Roman" w:hAnsi="Times New Roman"/>
          <w:color w:val="000000"/>
          <w:sz w:val="28"/>
          <w:lang w:val="ru-RU"/>
        </w:rPr>
        <w:t xml:space="preserve"> Рассказы, повести, пьесы </w:t>
      </w:r>
      <w:bookmarkStart w:id="16" w:name="abb69dbd-8db5-4aaf-88af-8ec91cbea98b"/>
      <w:r w:rsidRPr="00F16040">
        <w:rPr>
          <w:rFonts w:ascii="Times New Roman" w:hAnsi="Times New Roman"/>
          <w:color w:val="000000"/>
          <w:sz w:val="28"/>
          <w:lang w:val="ru-RU"/>
        </w:rPr>
        <w:t>(одно произведение по выбору). Например, рассказы из книги «Записки юного врача», «Записки на манжетах», «Дни Турбиных», «Бег» и др.</w:t>
      </w:r>
      <w:bookmarkEnd w:id="16"/>
    </w:p>
    <w:p w14:paraId="3105CB7A"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А. П. Платонов.</w:t>
      </w:r>
      <w:r w:rsidRPr="00F16040">
        <w:rPr>
          <w:rFonts w:ascii="Times New Roman" w:hAnsi="Times New Roman"/>
          <w:color w:val="000000"/>
          <w:sz w:val="28"/>
          <w:lang w:val="ru-RU"/>
        </w:rPr>
        <w:t xml:space="preserve"> Рассказы и повести </w:t>
      </w:r>
      <w:bookmarkStart w:id="17" w:name="c1d3e007-f9bb-4bad-b95b-0c05dee880b1"/>
      <w:r w:rsidRPr="00F16040">
        <w:rPr>
          <w:rFonts w:ascii="Times New Roman" w:hAnsi="Times New Roman"/>
          <w:color w:val="000000"/>
          <w:sz w:val="28"/>
          <w:lang w:val="ru-RU"/>
        </w:rPr>
        <w:t>(два произведения по выбору). Например, «В прекрасном и яростном мире», «Котлован», «Возвращение», «Река Потудань», «Сокровенный человек» и др.</w:t>
      </w:r>
      <w:bookmarkEnd w:id="17"/>
    </w:p>
    <w:p w14:paraId="465BE7AE"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А. Т. Твардовский.</w:t>
      </w:r>
      <w:r w:rsidRPr="00F16040">
        <w:rPr>
          <w:rFonts w:ascii="Times New Roman" w:hAnsi="Times New Roman"/>
          <w:color w:val="000000"/>
          <w:sz w:val="28"/>
          <w:lang w:val="ru-RU"/>
        </w:rPr>
        <w:t xml:space="preserve"> Стихотворения </w:t>
      </w:r>
      <w:bookmarkStart w:id="18" w:name="9aaca651-6b04-47eb-9392-e07a4e623979"/>
      <w:r w:rsidRPr="00F16040">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w:t>
      </w:r>
      <w:bookmarkEnd w:id="18"/>
    </w:p>
    <w:p w14:paraId="4ED3C850"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Поэма «По праву памяти».</w:t>
      </w:r>
    </w:p>
    <w:p w14:paraId="2DB8978E"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Проза о Великой Отечественной войне </w:t>
      </w:r>
      <w:bookmarkStart w:id="19" w:name="d9d79059-4220-48fb-b84c-3dcb6e791785"/>
      <w:r w:rsidRPr="00F16040">
        <w:rPr>
          <w:rFonts w:ascii="Times New Roman" w:hAnsi="Times New Roman"/>
          <w:color w:val="000000"/>
          <w:sz w:val="28"/>
          <w:lang w:val="ru-RU"/>
        </w:rPr>
        <w:t>(по одному произведению не менее чем трёх писателей по выбору). Например, В. П. Астафьев «Пастух и пастушка», «Звездопад»; Ю.В. Бондарев «Горячий снег»; В. В. Быков «Обелиск»,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bookmarkEnd w:id="19"/>
    </w:p>
    <w:p w14:paraId="1D9AEB0B"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А. А. Фадеев.</w:t>
      </w:r>
      <w:r w:rsidRPr="00F16040">
        <w:rPr>
          <w:rFonts w:ascii="Times New Roman" w:hAnsi="Times New Roman"/>
          <w:color w:val="000000"/>
          <w:sz w:val="28"/>
          <w:lang w:val="ru-RU"/>
        </w:rPr>
        <w:t xml:space="preserve"> «Молодая гвардия».</w:t>
      </w:r>
    </w:p>
    <w:p w14:paraId="5B37D146"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В.О. Богомолов.</w:t>
      </w:r>
      <w:r w:rsidRPr="00F16040">
        <w:rPr>
          <w:rFonts w:ascii="Times New Roman" w:hAnsi="Times New Roman"/>
          <w:color w:val="000000"/>
          <w:sz w:val="28"/>
          <w:lang w:val="ru-RU"/>
        </w:rPr>
        <w:t xml:space="preserve"> «В августе сорок четвёртого».</w:t>
      </w:r>
    </w:p>
    <w:p w14:paraId="076440D3"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Поэзия о Великой Отечественной войне.</w:t>
      </w:r>
      <w:r w:rsidRPr="00F16040">
        <w:rPr>
          <w:rFonts w:ascii="Times New Roman" w:hAnsi="Times New Roman"/>
          <w:color w:val="000000"/>
          <w:sz w:val="28"/>
          <w:lang w:val="ru-RU"/>
        </w:rPr>
        <w:t xml:space="preserve"> Стихотворения </w:t>
      </w:r>
      <w:bookmarkStart w:id="20" w:name="06417b94-c583-4915-bfb1-64ab5d7e6354"/>
      <w:r w:rsidRPr="00F16040">
        <w:rPr>
          <w:rFonts w:ascii="Times New Roman" w:hAnsi="Times New Roman"/>
          <w:color w:val="000000"/>
          <w:sz w:val="28"/>
          <w:lang w:val="ru-RU"/>
        </w:rPr>
        <w:t>(по одному стихотворению не менее чем трёх поэтов по выбору). Например, Ю. В. Друниной, М. В. Исаковского, Ю. Д. Левитанского, С. С. Орлова, Д. С. Самойлова, К. М. Симонова, Б. А. Слуцкого и др.</w:t>
      </w:r>
      <w:bookmarkEnd w:id="20"/>
    </w:p>
    <w:p w14:paraId="2C17A2B0"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Драматургия о Великой Отечественной войне.</w:t>
      </w:r>
      <w:r w:rsidRPr="00F16040">
        <w:rPr>
          <w:rFonts w:ascii="Times New Roman" w:hAnsi="Times New Roman"/>
          <w:color w:val="000000"/>
          <w:sz w:val="28"/>
          <w:lang w:val="ru-RU"/>
        </w:rPr>
        <w:t xml:space="preserve"> Пьесы </w:t>
      </w:r>
      <w:bookmarkStart w:id="21" w:name="89d484ee-406d-4760-b395-34d22f3b1df9"/>
      <w:r w:rsidRPr="00F16040">
        <w:rPr>
          <w:rFonts w:ascii="Times New Roman" w:hAnsi="Times New Roman"/>
          <w:color w:val="000000"/>
          <w:sz w:val="28"/>
          <w:lang w:val="ru-RU"/>
        </w:rPr>
        <w:t>(одно произведение по выбору). Например, В. С. Розов «Вечно живые», К. М. Симонов «Русские люди» и др.</w:t>
      </w:r>
      <w:bookmarkEnd w:id="21"/>
    </w:p>
    <w:p w14:paraId="21C91115"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lastRenderedPageBreak/>
        <w:t>Б. Л. Пастернак.</w:t>
      </w:r>
      <w:r w:rsidRPr="00F16040">
        <w:rPr>
          <w:rFonts w:ascii="Times New Roman" w:hAnsi="Times New Roman"/>
          <w:color w:val="000000"/>
          <w:sz w:val="28"/>
          <w:lang w:val="ru-RU"/>
        </w:rPr>
        <w:t xml:space="preserve"> Стихотворения </w:t>
      </w:r>
      <w:bookmarkStart w:id="22" w:name="83789578-fb36-4791-9b21-9f170fc62d60"/>
      <w:r w:rsidRPr="00F16040">
        <w:rPr>
          <w:rFonts w:ascii="Times New Roman" w:hAnsi="Times New Roman"/>
          <w:color w:val="000000"/>
          <w:sz w:val="28"/>
          <w:lang w:val="ru-RU"/>
        </w:rPr>
        <w:t>(не менее пяти по выбору). Например, «Февраль. Достать чернил и плакать!..», «Определение поэзии», «Во всём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w:t>
      </w:r>
      <w:bookmarkEnd w:id="22"/>
    </w:p>
    <w:p w14:paraId="39A10F9F"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 xml:space="preserve">Роман «Доктор Живаго» </w:t>
      </w:r>
      <w:bookmarkStart w:id="23" w:name="68630030-3164-4999-8ef6-a2f386f808f2"/>
      <w:r w:rsidRPr="00F16040">
        <w:rPr>
          <w:rFonts w:ascii="Times New Roman" w:hAnsi="Times New Roman"/>
          <w:color w:val="000000"/>
          <w:sz w:val="28"/>
          <w:lang w:val="ru-RU"/>
        </w:rPr>
        <w:t>(избранные главы).</w:t>
      </w:r>
      <w:bookmarkEnd w:id="23"/>
    </w:p>
    <w:p w14:paraId="72E11B0E"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А. В. Вампилов. </w:t>
      </w:r>
      <w:r w:rsidRPr="00F16040">
        <w:rPr>
          <w:rFonts w:ascii="Times New Roman" w:hAnsi="Times New Roman"/>
          <w:color w:val="000000"/>
          <w:sz w:val="28"/>
          <w:lang w:val="ru-RU"/>
        </w:rPr>
        <w:t xml:space="preserve">Пьесы </w:t>
      </w:r>
      <w:bookmarkStart w:id="24" w:name="c34d2d23-abd7-4d7b-aac7-ca2822542942"/>
      <w:r w:rsidRPr="00F16040">
        <w:rPr>
          <w:rFonts w:ascii="Times New Roman" w:hAnsi="Times New Roman"/>
          <w:color w:val="000000"/>
          <w:sz w:val="28"/>
          <w:lang w:val="ru-RU"/>
        </w:rPr>
        <w:t>(не менее одной по выбору). Например, «Старший сын», «Утиная охота» и др.</w:t>
      </w:r>
      <w:bookmarkEnd w:id="24"/>
    </w:p>
    <w:p w14:paraId="40D7CF30"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А. И. Солженицын. </w:t>
      </w:r>
      <w:r w:rsidRPr="00F16040">
        <w:rPr>
          <w:rFonts w:ascii="Times New Roman" w:hAnsi="Times New Roman"/>
          <w:color w:val="000000"/>
          <w:sz w:val="28"/>
          <w:lang w:val="ru-RU"/>
        </w:rPr>
        <w:t xml:space="preserve">Произведения «Один день Ивана Денисовича», «Архипелаг ГУЛАГ» </w:t>
      </w:r>
      <w:bookmarkStart w:id="25" w:name="5cba389b-dfaf-41cd-a868-9c450ca2fd70"/>
      <w:r w:rsidRPr="00F16040">
        <w:rPr>
          <w:rFonts w:ascii="Times New Roman" w:hAnsi="Times New Roman"/>
          <w:color w:val="000000"/>
          <w:sz w:val="28"/>
          <w:lang w:val="ru-RU"/>
        </w:rPr>
        <w:t>(фрагменты книги по выбору, например, глава «Поэзия под плитой, правда под камнем»)</w:t>
      </w:r>
      <w:bookmarkEnd w:id="25"/>
      <w:r w:rsidRPr="00F16040">
        <w:rPr>
          <w:rFonts w:ascii="Times New Roman" w:hAnsi="Times New Roman"/>
          <w:color w:val="000000"/>
          <w:sz w:val="28"/>
          <w:lang w:val="ru-RU"/>
        </w:rPr>
        <w:t xml:space="preserve">; произведения из цикла «Крохотки» </w:t>
      </w:r>
      <w:bookmarkStart w:id="26" w:name="6fb6fe16-f8ec-4941-8452-7dcab1c7d091"/>
      <w:r w:rsidRPr="00F16040">
        <w:rPr>
          <w:rFonts w:ascii="Times New Roman" w:hAnsi="Times New Roman"/>
          <w:color w:val="000000"/>
          <w:sz w:val="28"/>
          <w:lang w:val="ru-RU"/>
        </w:rPr>
        <w:t>(не менее двух).</w:t>
      </w:r>
      <w:bookmarkEnd w:id="26"/>
    </w:p>
    <w:p w14:paraId="32343BE1"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В. М. Шукшин.</w:t>
      </w:r>
      <w:r w:rsidRPr="00F16040">
        <w:rPr>
          <w:rFonts w:ascii="Times New Roman" w:hAnsi="Times New Roman"/>
          <w:color w:val="000000"/>
          <w:sz w:val="28"/>
          <w:lang w:val="ru-RU"/>
        </w:rPr>
        <w:t xml:space="preserve"> Рассказы и повести </w:t>
      </w:r>
      <w:bookmarkStart w:id="27" w:name="58d526b6-59c7-456e-9a7e-3133b5f96279"/>
      <w:r w:rsidRPr="00F16040">
        <w:rPr>
          <w:rFonts w:ascii="Times New Roman" w:hAnsi="Times New Roman"/>
          <w:color w:val="000000"/>
          <w:sz w:val="28"/>
          <w:lang w:val="ru-RU"/>
        </w:rPr>
        <w:t>(не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bookmarkEnd w:id="27"/>
    </w:p>
    <w:p w14:paraId="18E9FF9B"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В. Г. Распутин. </w:t>
      </w:r>
      <w:r w:rsidRPr="00F16040">
        <w:rPr>
          <w:rFonts w:ascii="Times New Roman" w:hAnsi="Times New Roman"/>
          <w:color w:val="000000"/>
          <w:sz w:val="28"/>
          <w:lang w:val="ru-RU"/>
        </w:rPr>
        <w:t xml:space="preserve">Рассказы и повести </w:t>
      </w:r>
      <w:bookmarkStart w:id="28" w:name="fc0731a9-67cd-494e-b7c6-a9c2d9b93b0c"/>
      <w:r w:rsidRPr="00F16040">
        <w:rPr>
          <w:rFonts w:ascii="Times New Roman" w:hAnsi="Times New Roman"/>
          <w:color w:val="000000"/>
          <w:sz w:val="28"/>
          <w:lang w:val="ru-RU"/>
        </w:rPr>
        <w:t>(не менее одного произведения по выбору). Например, «Прощание с Матёрой», «Живи и помни», «Женский разговор» и др.</w:t>
      </w:r>
      <w:bookmarkEnd w:id="28"/>
    </w:p>
    <w:p w14:paraId="63FFA11E"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Н. М. Рубцов.</w:t>
      </w:r>
      <w:r w:rsidRPr="00F16040">
        <w:rPr>
          <w:rFonts w:ascii="Times New Roman" w:hAnsi="Times New Roman"/>
          <w:color w:val="000000"/>
          <w:sz w:val="28"/>
          <w:lang w:val="ru-RU"/>
        </w:rPr>
        <w:t xml:space="preserve"> Стихотворения </w:t>
      </w:r>
      <w:bookmarkStart w:id="29" w:name="7237e283-5314-42fe-a03c-b9a3a7615b3c"/>
      <w:r w:rsidRPr="00F16040">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w:t>
      </w:r>
      <w:bookmarkEnd w:id="29"/>
    </w:p>
    <w:p w14:paraId="60D4E47F"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И. А. Бродский. </w:t>
      </w:r>
      <w:r w:rsidRPr="00F16040">
        <w:rPr>
          <w:rFonts w:ascii="Times New Roman" w:hAnsi="Times New Roman"/>
          <w:color w:val="000000"/>
          <w:sz w:val="28"/>
          <w:lang w:val="ru-RU"/>
        </w:rPr>
        <w:t xml:space="preserve">Стихотворения </w:t>
      </w:r>
      <w:bookmarkStart w:id="30" w:name="a533849a-a1c1-41d8-b9c4-6f25cd01f1c9"/>
      <w:r w:rsidRPr="00F16040">
        <w:rPr>
          <w:rFonts w:ascii="Times New Roman" w:hAnsi="Times New Roman"/>
          <w:color w:val="000000"/>
          <w:sz w:val="28"/>
          <w:lang w:val="ru-RU"/>
        </w:rPr>
        <w:t xml:space="preserve">(не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w:t>
      </w:r>
      <w:proofErr w:type="spellStart"/>
      <w:r w:rsidRPr="00F16040">
        <w:rPr>
          <w:rFonts w:ascii="Times New Roman" w:hAnsi="Times New Roman"/>
          <w:color w:val="000000"/>
          <w:sz w:val="28"/>
          <w:lang w:val="ru-RU"/>
        </w:rPr>
        <w:t>надцатогомартобря</w:t>
      </w:r>
      <w:proofErr w:type="spellEnd"/>
      <w:r w:rsidRPr="00F16040">
        <w:rPr>
          <w:rFonts w:ascii="Times New Roman" w:hAnsi="Times New Roman"/>
          <w:color w:val="000000"/>
          <w:sz w:val="28"/>
          <w:lang w:val="ru-RU"/>
        </w:rPr>
        <w:t>…», «Воротишься на родину. Ну что ж…», «</w:t>
      </w:r>
      <w:proofErr w:type="spellStart"/>
      <w:r>
        <w:rPr>
          <w:rFonts w:ascii="Times New Roman" w:hAnsi="Times New Roman"/>
          <w:color w:val="000000"/>
          <w:sz w:val="28"/>
        </w:rPr>
        <w:t>Postscriptum</w:t>
      </w:r>
      <w:proofErr w:type="spellEnd"/>
      <w:r w:rsidRPr="00F16040">
        <w:rPr>
          <w:rFonts w:ascii="Times New Roman" w:hAnsi="Times New Roman"/>
          <w:color w:val="000000"/>
          <w:sz w:val="28"/>
          <w:lang w:val="ru-RU"/>
        </w:rPr>
        <w:t>» и др.</w:t>
      </w:r>
      <w:bookmarkEnd w:id="30"/>
    </w:p>
    <w:p w14:paraId="624ECBDA"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В. С. Высоцкий.</w:t>
      </w:r>
      <w:r w:rsidRPr="00F16040">
        <w:rPr>
          <w:rFonts w:ascii="Times New Roman" w:hAnsi="Times New Roman"/>
          <w:color w:val="000000"/>
          <w:sz w:val="28"/>
          <w:lang w:val="ru-RU"/>
        </w:rPr>
        <w:t xml:space="preserve"> Стихотворения </w:t>
      </w:r>
      <w:bookmarkStart w:id="31" w:name="82b1f107-cdc1-4446-a937-f80be85c1d1f"/>
      <w:r w:rsidRPr="00F16040">
        <w:rPr>
          <w:rFonts w:ascii="Times New Roman" w:hAnsi="Times New Roman"/>
          <w:color w:val="000000"/>
          <w:sz w:val="28"/>
          <w:lang w:val="ru-RU"/>
        </w:rPr>
        <w:t>(не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bookmarkEnd w:id="31"/>
    </w:p>
    <w:p w14:paraId="03EF63BC"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F16040">
        <w:rPr>
          <w:rFonts w:ascii="Times New Roman" w:hAnsi="Times New Roman"/>
          <w:b/>
          <w:color w:val="000000"/>
          <w:sz w:val="28"/>
          <w:lang w:val="ru-RU"/>
        </w:rPr>
        <w:t xml:space="preserve"> – начала </w:t>
      </w:r>
      <w:r>
        <w:rPr>
          <w:rFonts w:ascii="Times New Roman" w:hAnsi="Times New Roman"/>
          <w:b/>
          <w:color w:val="000000"/>
          <w:sz w:val="28"/>
        </w:rPr>
        <w:t>XXI</w:t>
      </w:r>
      <w:r w:rsidRPr="00F16040">
        <w:rPr>
          <w:rFonts w:ascii="Times New Roman" w:hAnsi="Times New Roman"/>
          <w:b/>
          <w:color w:val="000000"/>
          <w:sz w:val="28"/>
          <w:lang w:val="ru-RU"/>
        </w:rPr>
        <w:t xml:space="preserve"> века.</w:t>
      </w:r>
      <w:r w:rsidRPr="00F16040">
        <w:rPr>
          <w:rFonts w:ascii="Times New Roman" w:hAnsi="Times New Roman"/>
          <w:color w:val="000000"/>
          <w:sz w:val="28"/>
          <w:lang w:val="ru-RU"/>
        </w:rPr>
        <w:t xml:space="preserve"> Рассказы, повести, романы </w:t>
      </w:r>
      <w:bookmarkStart w:id="32" w:name="a6cbfbf6-9ee6-40de-8610-419da5bb9be9"/>
      <w:r w:rsidRPr="00F16040">
        <w:rPr>
          <w:rFonts w:ascii="Times New Roman" w:hAnsi="Times New Roman"/>
          <w:color w:val="000000"/>
          <w:sz w:val="28"/>
          <w:lang w:val="ru-RU"/>
        </w:rPr>
        <w:t>(по одному произведению не менее трех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F16040">
        <w:rPr>
          <w:rFonts w:ascii="Times New Roman" w:hAnsi="Times New Roman"/>
          <w:color w:val="000000"/>
          <w:sz w:val="28"/>
          <w:lang w:val="ru-RU"/>
        </w:rPr>
        <w:t>Бобришный</w:t>
      </w:r>
      <w:proofErr w:type="spellEnd"/>
      <w:r w:rsidRPr="00F16040">
        <w:rPr>
          <w:rFonts w:ascii="Times New Roman" w:hAnsi="Times New Roman"/>
          <w:color w:val="000000"/>
          <w:sz w:val="28"/>
          <w:lang w:val="ru-RU"/>
        </w:rPr>
        <w:t xml:space="preserve">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w:t>
      </w:r>
      <w:r w:rsidRPr="00F16040">
        <w:rPr>
          <w:rFonts w:ascii="Times New Roman" w:hAnsi="Times New Roman"/>
          <w:color w:val="000000"/>
          <w:sz w:val="28"/>
          <w:lang w:val="ru-RU"/>
        </w:rPr>
        <w:lastRenderedPageBreak/>
        <w:t xml:space="preserve">«Северный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(рассказы «Хлеб для собаки», «Пара гнедых»), Ю.В. Трифонов (повести «Обмен», «Другая жизнь»), Митрополит Тихон (Шевкунов) «Гибель империи. Российский урок» и другие. </w:t>
      </w:r>
      <w:bookmarkEnd w:id="32"/>
    </w:p>
    <w:p w14:paraId="11D1C83D"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F16040">
        <w:rPr>
          <w:rFonts w:ascii="Times New Roman" w:hAnsi="Times New Roman"/>
          <w:b/>
          <w:color w:val="000000"/>
          <w:sz w:val="28"/>
          <w:lang w:val="ru-RU"/>
        </w:rPr>
        <w:t xml:space="preserve"> – начала </w:t>
      </w:r>
      <w:r>
        <w:rPr>
          <w:rFonts w:ascii="Times New Roman" w:hAnsi="Times New Roman"/>
          <w:b/>
          <w:color w:val="000000"/>
          <w:sz w:val="28"/>
        </w:rPr>
        <w:t>XXI</w:t>
      </w:r>
      <w:r w:rsidRPr="00F16040">
        <w:rPr>
          <w:rFonts w:ascii="Times New Roman" w:hAnsi="Times New Roman"/>
          <w:b/>
          <w:color w:val="000000"/>
          <w:sz w:val="28"/>
          <w:lang w:val="ru-RU"/>
        </w:rPr>
        <w:t xml:space="preserve"> века.</w:t>
      </w:r>
      <w:r w:rsidRPr="00F16040">
        <w:rPr>
          <w:rFonts w:ascii="Times New Roman" w:hAnsi="Times New Roman"/>
          <w:color w:val="000000"/>
          <w:sz w:val="28"/>
          <w:lang w:val="ru-RU"/>
        </w:rPr>
        <w:t xml:space="preserve"> Стихотворения и поэмы </w:t>
      </w:r>
      <w:bookmarkStart w:id="33" w:name="92509bbc-f930-40c9-a8ca-ab447fefd057"/>
      <w:r w:rsidRPr="00F16040">
        <w:rPr>
          <w:rFonts w:ascii="Times New Roman" w:hAnsi="Times New Roman"/>
          <w:color w:val="000000"/>
          <w:sz w:val="28"/>
          <w:lang w:val="ru-RU"/>
        </w:rPr>
        <w:t xml:space="preserve">(по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 </w:t>
      </w:r>
      <w:bookmarkEnd w:id="33"/>
    </w:p>
    <w:p w14:paraId="37FB94B1"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F16040">
        <w:rPr>
          <w:rFonts w:ascii="Times New Roman" w:hAnsi="Times New Roman"/>
          <w:b/>
          <w:color w:val="000000"/>
          <w:sz w:val="28"/>
          <w:lang w:val="ru-RU"/>
        </w:rPr>
        <w:t xml:space="preserve"> века. </w:t>
      </w:r>
      <w:r w:rsidRPr="00F16040">
        <w:rPr>
          <w:rFonts w:ascii="Times New Roman" w:hAnsi="Times New Roman"/>
          <w:color w:val="000000"/>
          <w:sz w:val="28"/>
          <w:lang w:val="ru-RU"/>
        </w:rPr>
        <w:t xml:space="preserve">Пьесы </w:t>
      </w:r>
      <w:bookmarkStart w:id="34" w:name="41727dde-caf8-4258-a72f-3574f80a8591"/>
      <w:r w:rsidRPr="00F16040">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 </w:t>
      </w:r>
      <w:bookmarkEnd w:id="34"/>
    </w:p>
    <w:p w14:paraId="49841D8C"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Литература народов России</w:t>
      </w:r>
    </w:p>
    <w:p w14:paraId="6C6E5621"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 xml:space="preserve">Рассказы, повести, стихотворения </w:t>
      </w:r>
      <w:bookmarkStart w:id="35" w:name="51431eb4-cb81-4962-a7ac-3dd91cf6dbd3"/>
      <w:r w:rsidRPr="00F16040">
        <w:rPr>
          <w:rFonts w:ascii="Times New Roman" w:hAnsi="Times New Roman"/>
          <w:color w:val="000000"/>
          <w:sz w:val="28"/>
          <w:lang w:val="ru-RU"/>
        </w:rPr>
        <w:t xml:space="preserve">(не менее двух произведений по выбору). Например, рассказ Ю. </w:t>
      </w:r>
      <w:proofErr w:type="spellStart"/>
      <w:r w:rsidRPr="00F16040">
        <w:rPr>
          <w:rFonts w:ascii="Times New Roman" w:hAnsi="Times New Roman"/>
          <w:color w:val="000000"/>
          <w:sz w:val="28"/>
          <w:lang w:val="ru-RU"/>
        </w:rPr>
        <w:t>Рытхэу</w:t>
      </w:r>
      <w:proofErr w:type="spellEnd"/>
      <w:r w:rsidRPr="00F16040">
        <w:rPr>
          <w:rFonts w:ascii="Times New Roman" w:hAnsi="Times New Roman"/>
          <w:color w:val="000000"/>
          <w:sz w:val="28"/>
          <w:lang w:val="ru-RU"/>
        </w:rPr>
        <w:t xml:space="preserve"> «Хранитель огня», роман «Сон в начале тумана»; повести Ю. </w:t>
      </w:r>
      <w:proofErr w:type="spellStart"/>
      <w:r w:rsidRPr="00F16040">
        <w:rPr>
          <w:rFonts w:ascii="Times New Roman" w:hAnsi="Times New Roman"/>
          <w:color w:val="000000"/>
          <w:sz w:val="28"/>
          <w:lang w:val="ru-RU"/>
        </w:rPr>
        <w:t>Шесталова</w:t>
      </w:r>
      <w:proofErr w:type="spellEnd"/>
      <w:r w:rsidRPr="00F16040">
        <w:rPr>
          <w:rFonts w:ascii="Times New Roman" w:hAnsi="Times New Roman"/>
          <w:color w:val="000000"/>
          <w:sz w:val="28"/>
          <w:lang w:val="ru-RU"/>
        </w:rPr>
        <w:t xml:space="preserve"> «Синий ветер </w:t>
      </w:r>
      <w:proofErr w:type="spellStart"/>
      <w:r w:rsidRPr="00F16040">
        <w:rPr>
          <w:rFonts w:ascii="Times New Roman" w:hAnsi="Times New Roman"/>
          <w:color w:val="000000"/>
          <w:sz w:val="28"/>
          <w:lang w:val="ru-RU"/>
        </w:rPr>
        <w:t>каслания</w:t>
      </w:r>
      <w:proofErr w:type="spellEnd"/>
      <w:r w:rsidRPr="00F16040">
        <w:rPr>
          <w:rFonts w:ascii="Times New Roman" w:hAnsi="Times New Roman"/>
          <w:color w:val="000000"/>
          <w:sz w:val="28"/>
          <w:lang w:val="ru-RU"/>
        </w:rPr>
        <w:t>», «Когда качало меня солнце» и др.; стихотворения Г. Айги, Р. Гамзатова, М. Джалиля, М. Карима, Д. Кугультинова, К. Кулиева и др.</w:t>
      </w:r>
      <w:bookmarkEnd w:id="35"/>
    </w:p>
    <w:p w14:paraId="5FEB1AC2"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Зарубежная литература</w:t>
      </w:r>
    </w:p>
    <w:p w14:paraId="596E7E89"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F16040">
        <w:rPr>
          <w:rFonts w:ascii="Times New Roman" w:hAnsi="Times New Roman"/>
          <w:b/>
          <w:color w:val="000000"/>
          <w:sz w:val="28"/>
          <w:lang w:val="ru-RU"/>
        </w:rPr>
        <w:t xml:space="preserve"> века</w:t>
      </w:r>
      <w:bookmarkStart w:id="36" w:name="b76b4dbb-fa30-4ed1-9e98-8bf7812dd20d"/>
      <w:r w:rsidRPr="00F16040">
        <w:rPr>
          <w:rFonts w:ascii="Times New Roman" w:hAnsi="Times New Roman"/>
          <w:color w:val="000000"/>
          <w:sz w:val="28"/>
          <w:lang w:val="ru-RU"/>
        </w:rPr>
        <w:t xml:space="preserve">(не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 </w:t>
      </w:r>
      <w:bookmarkEnd w:id="36"/>
    </w:p>
    <w:p w14:paraId="7EF9237C"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F16040">
        <w:rPr>
          <w:rFonts w:ascii="Times New Roman" w:hAnsi="Times New Roman"/>
          <w:b/>
          <w:color w:val="000000"/>
          <w:sz w:val="28"/>
          <w:lang w:val="ru-RU"/>
        </w:rPr>
        <w:t xml:space="preserve"> века</w:t>
      </w:r>
      <w:bookmarkStart w:id="37" w:name="c3582c8b-9b9d-421a-be2c-febf69697562"/>
      <w:r w:rsidRPr="00F16040">
        <w:rPr>
          <w:rFonts w:ascii="Times New Roman" w:hAnsi="Times New Roman"/>
          <w:color w:val="000000"/>
          <w:sz w:val="28"/>
          <w:lang w:val="ru-RU"/>
        </w:rPr>
        <w:t xml:space="preserve">(не менее трёх стихотворений одного из поэтов по выбору). Например, стихотворения Г. Аполлинера, Ф. Гарсиа Лорки, </w:t>
      </w:r>
      <w:r>
        <w:rPr>
          <w:rFonts w:ascii="Times New Roman" w:hAnsi="Times New Roman"/>
          <w:color w:val="000000"/>
          <w:sz w:val="28"/>
        </w:rPr>
        <w:t>P</w:t>
      </w:r>
      <w:r w:rsidRPr="00F16040">
        <w:rPr>
          <w:rFonts w:ascii="Times New Roman" w:hAnsi="Times New Roman"/>
          <w:color w:val="000000"/>
          <w:sz w:val="28"/>
          <w:lang w:val="ru-RU"/>
        </w:rPr>
        <w:t>. </w:t>
      </w:r>
      <w:r>
        <w:rPr>
          <w:rFonts w:ascii="Times New Roman" w:hAnsi="Times New Roman"/>
          <w:color w:val="000000"/>
          <w:sz w:val="28"/>
        </w:rPr>
        <w:t>M</w:t>
      </w:r>
      <w:r w:rsidRPr="00F16040">
        <w:rPr>
          <w:rFonts w:ascii="Times New Roman" w:hAnsi="Times New Roman"/>
          <w:color w:val="000000"/>
          <w:sz w:val="28"/>
          <w:lang w:val="ru-RU"/>
        </w:rPr>
        <w:t>. Рильке, Т. С. Элиота и др.</w:t>
      </w:r>
      <w:bookmarkEnd w:id="37"/>
    </w:p>
    <w:p w14:paraId="36D34475" w14:textId="77777777" w:rsidR="00196A27" w:rsidRDefault="00196A27" w:rsidP="00196A27">
      <w:pPr>
        <w:tabs>
          <w:tab w:val="left" w:pos="6402"/>
        </w:tabs>
        <w:rPr>
          <w:rFonts w:ascii="Times New Roman" w:hAnsi="Times New Roman"/>
          <w:color w:val="000000"/>
          <w:sz w:val="28"/>
          <w:lang w:val="ru-RU"/>
        </w:rPr>
      </w:pPr>
      <w:r w:rsidRPr="00F16040">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F16040">
        <w:rPr>
          <w:rFonts w:ascii="Times New Roman" w:hAnsi="Times New Roman"/>
          <w:b/>
          <w:color w:val="000000"/>
          <w:sz w:val="28"/>
          <w:lang w:val="ru-RU"/>
        </w:rPr>
        <w:t xml:space="preserve"> века</w:t>
      </w:r>
      <w:r w:rsidRPr="00F16040">
        <w:rPr>
          <w:rFonts w:ascii="Times New Roman" w:hAnsi="Times New Roman"/>
          <w:color w:val="000000"/>
          <w:sz w:val="28"/>
          <w:lang w:val="ru-RU"/>
        </w:rPr>
        <w:t xml:space="preserve"> (одно произведения по выбору). Например, пьесы Б. Брехта «Мамаша Кураж и ее дети», М. Метерлинка «Синяя птица», Д. Пристли «Визит инспектора», О. Уайльда «Идеальный муж», Т. Уильямса «Трамвай</w:t>
      </w:r>
      <w:r>
        <w:rPr>
          <w:rFonts w:ascii="Times New Roman" w:hAnsi="Times New Roman"/>
          <w:color w:val="000000"/>
          <w:sz w:val="28"/>
          <w:lang w:val="ru-RU"/>
        </w:rPr>
        <w:t>»</w:t>
      </w:r>
    </w:p>
    <w:p w14:paraId="61F61272" w14:textId="77777777" w:rsidR="00196A27" w:rsidRPr="00F16040" w:rsidRDefault="00196A27" w:rsidP="00196A27">
      <w:pPr>
        <w:spacing w:after="0" w:line="264" w:lineRule="auto"/>
        <w:ind w:left="120"/>
        <w:jc w:val="center"/>
        <w:rPr>
          <w:lang w:val="ru-RU"/>
        </w:rPr>
      </w:pPr>
      <w:r w:rsidRPr="00F16040">
        <w:rPr>
          <w:rFonts w:ascii="Times New Roman" w:hAnsi="Times New Roman"/>
          <w:b/>
          <w:color w:val="000000"/>
          <w:sz w:val="28"/>
          <w:lang w:val="ru-RU"/>
        </w:rPr>
        <w:t>ПЛАНИРУЕМЫЕ РЕЗУЛЬТАТЫ ОСВОЕНИЯ УЧЕБНОГО ПРЕДМЕТА «ЛИТЕРАТУРА» В СРЕДНЕЙ ШКОЛЕ</w:t>
      </w:r>
    </w:p>
    <w:p w14:paraId="382E865E" w14:textId="77777777" w:rsidR="00196A27" w:rsidRPr="00F16040" w:rsidRDefault="00196A27" w:rsidP="00196A27">
      <w:pPr>
        <w:spacing w:after="0" w:line="264" w:lineRule="auto"/>
        <w:ind w:left="120"/>
        <w:jc w:val="center"/>
        <w:rPr>
          <w:lang w:val="ru-RU"/>
        </w:rPr>
      </w:pPr>
    </w:p>
    <w:p w14:paraId="6BE58DA7"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pacing w:val="-3"/>
          <w:sz w:val="28"/>
          <w:lang w:val="ru-RU"/>
        </w:rP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14:paraId="607820C6"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lastRenderedPageBreak/>
        <w:t>Личностные результаты</w:t>
      </w:r>
    </w:p>
    <w:p w14:paraId="7B8E355A"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F16040">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9A1AD57"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6A83AEF5" w14:textId="4F38CCCB" w:rsidR="00196A27" w:rsidRDefault="00196A27" w:rsidP="00196A27">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8DBCA5D" w14:textId="77777777" w:rsidR="00196A27" w:rsidRPr="00F16040" w:rsidRDefault="00196A27" w:rsidP="00196A27">
      <w:pPr>
        <w:numPr>
          <w:ilvl w:val="0"/>
          <w:numId w:val="1"/>
        </w:numPr>
        <w:spacing w:after="0" w:line="264" w:lineRule="auto"/>
        <w:jc w:val="both"/>
        <w:rPr>
          <w:lang w:val="ru-RU"/>
        </w:rPr>
      </w:pPr>
      <w:r w:rsidRPr="00F16040">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02EF3811" w14:textId="77777777" w:rsidR="00196A27" w:rsidRPr="00F16040" w:rsidRDefault="00196A27" w:rsidP="00196A27">
      <w:pPr>
        <w:numPr>
          <w:ilvl w:val="0"/>
          <w:numId w:val="1"/>
        </w:numPr>
        <w:spacing w:after="0" w:line="264" w:lineRule="auto"/>
        <w:jc w:val="both"/>
        <w:rPr>
          <w:lang w:val="ru-RU"/>
        </w:rPr>
      </w:pPr>
      <w:r w:rsidRPr="00F16040">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2E469555" w14:textId="77777777" w:rsidR="00196A27" w:rsidRPr="00F16040" w:rsidRDefault="00196A27" w:rsidP="00196A27">
      <w:pPr>
        <w:numPr>
          <w:ilvl w:val="0"/>
          <w:numId w:val="1"/>
        </w:numPr>
        <w:spacing w:after="0" w:line="264" w:lineRule="auto"/>
        <w:jc w:val="both"/>
        <w:rPr>
          <w:lang w:val="ru-RU"/>
        </w:rPr>
      </w:pPr>
      <w:r w:rsidRPr="00F16040">
        <w:rPr>
          <w:rFonts w:ascii="Times New Roman" w:hAnsi="Times New Roman"/>
          <w:color w:val="000000"/>
          <w:sz w:val="28"/>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14:paraId="64DB9759" w14:textId="77777777" w:rsidR="00196A27" w:rsidRPr="00F16040" w:rsidRDefault="00196A27" w:rsidP="00196A27">
      <w:pPr>
        <w:numPr>
          <w:ilvl w:val="0"/>
          <w:numId w:val="1"/>
        </w:numPr>
        <w:spacing w:after="0" w:line="264" w:lineRule="auto"/>
        <w:jc w:val="both"/>
        <w:rPr>
          <w:lang w:val="ru-RU"/>
        </w:rPr>
      </w:pPr>
      <w:r w:rsidRPr="00F16040">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74A2E63" w14:textId="77777777" w:rsidR="00196A27" w:rsidRPr="00F16040" w:rsidRDefault="00196A27" w:rsidP="00196A27">
      <w:pPr>
        <w:numPr>
          <w:ilvl w:val="0"/>
          <w:numId w:val="1"/>
        </w:numPr>
        <w:spacing w:after="0" w:line="264" w:lineRule="auto"/>
        <w:jc w:val="both"/>
        <w:rPr>
          <w:lang w:val="ru-RU"/>
        </w:rPr>
      </w:pPr>
      <w:r w:rsidRPr="00F16040">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53E26BDF" w14:textId="77777777" w:rsidR="00196A27" w:rsidRPr="00F16040" w:rsidRDefault="00196A27" w:rsidP="00196A27">
      <w:pPr>
        <w:numPr>
          <w:ilvl w:val="0"/>
          <w:numId w:val="1"/>
        </w:numPr>
        <w:spacing w:after="0" w:line="264" w:lineRule="auto"/>
        <w:jc w:val="both"/>
        <w:rPr>
          <w:lang w:val="ru-RU"/>
        </w:rPr>
      </w:pPr>
      <w:r w:rsidRPr="00F16040">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30513709" w14:textId="77777777" w:rsidR="00196A27" w:rsidRPr="00F16040" w:rsidRDefault="00196A27" w:rsidP="00196A27">
      <w:pPr>
        <w:numPr>
          <w:ilvl w:val="0"/>
          <w:numId w:val="1"/>
        </w:numPr>
        <w:spacing w:after="0" w:line="264" w:lineRule="auto"/>
        <w:jc w:val="both"/>
        <w:rPr>
          <w:lang w:val="ru-RU"/>
        </w:rPr>
      </w:pPr>
      <w:r w:rsidRPr="00F16040">
        <w:rPr>
          <w:rFonts w:ascii="Times New Roman" w:hAnsi="Times New Roman"/>
          <w:color w:val="000000"/>
          <w:sz w:val="28"/>
          <w:lang w:val="ru-RU"/>
        </w:rPr>
        <w:t>готовность к гуманитарной и волонтёрской деятельности;</w:t>
      </w:r>
    </w:p>
    <w:p w14:paraId="36B912C3" w14:textId="51156628" w:rsidR="00196A27" w:rsidRDefault="00196A27" w:rsidP="00196A27">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511890B" w14:textId="77777777" w:rsidR="00196A27" w:rsidRPr="00196A27" w:rsidRDefault="00196A27" w:rsidP="00196A27">
      <w:pPr>
        <w:numPr>
          <w:ilvl w:val="0"/>
          <w:numId w:val="2"/>
        </w:numPr>
        <w:spacing w:after="0" w:line="264" w:lineRule="auto"/>
        <w:jc w:val="both"/>
        <w:rPr>
          <w:lang w:val="ru-RU"/>
        </w:rPr>
      </w:pPr>
      <w:r w:rsidRPr="00F16040">
        <w:rPr>
          <w:rFonts w:ascii="Times New Roman" w:hAnsi="Times New Roman"/>
          <w:color w:val="000000"/>
          <w:sz w:val="28"/>
          <w:lang w:val="ru-RU"/>
        </w:rPr>
        <w:lastRenderedPageBreak/>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w:t>
      </w:r>
      <w:r w:rsidRPr="00196A27">
        <w:rPr>
          <w:rFonts w:ascii="Times New Roman" w:hAnsi="Times New Roman"/>
          <w:color w:val="000000"/>
          <w:sz w:val="28"/>
          <w:lang w:val="ru-RU"/>
        </w:rPr>
        <w:t>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14:paraId="3CC372C4" w14:textId="77777777" w:rsidR="00196A27" w:rsidRPr="00F16040" w:rsidRDefault="00196A27" w:rsidP="00196A27">
      <w:pPr>
        <w:numPr>
          <w:ilvl w:val="0"/>
          <w:numId w:val="2"/>
        </w:numPr>
        <w:spacing w:after="0" w:line="264" w:lineRule="auto"/>
        <w:jc w:val="both"/>
        <w:rPr>
          <w:lang w:val="ru-RU"/>
        </w:rPr>
      </w:pPr>
      <w:r w:rsidRPr="00F16040">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14:paraId="3116A823" w14:textId="77777777" w:rsidR="00196A27" w:rsidRPr="00196A27" w:rsidRDefault="00196A27" w:rsidP="00196A27">
      <w:pPr>
        <w:numPr>
          <w:ilvl w:val="0"/>
          <w:numId w:val="2"/>
        </w:numPr>
        <w:spacing w:after="0" w:line="264" w:lineRule="auto"/>
        <w:jc w:val="both"/>
        <w:rPr>
          <w:lang w:val="ru-RU"/>
        </w:rPr>
      </w:pPr>
      <w:r w:rsidRPr="00196A27">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14:paraId="4D3D25E0" w14:textId="3CFCE147" w:rsidR="00196A27" w:rsidRDefault="00196A27" w:rsidP="00196A27">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DE2D013" w14:textId="77777777" w:rsidR="00196A27" w:rsidRPr="00F16040" w:rsidRDefault="00196A27" w:rsidP="00196A27">
      <w:pPr>
        <w:numPr>
          <w:ilvl w:val="0"/>
          <w:numId w:val="3"/>
        </w:numPr>
        <w:spacing w:after="0" w:line="264" w:lineRule="auto"/>
        <w:jc w:val="both"/>
        <w:rPr>
          <w:lang w:val="ru-RU"/>
        </w:rPr>
      </w:pPr>
      <w:r w:rsidRPr="00F16040">
        <w:rPr>
          <w:rFonts w:ascii="Times New Roman" w:hAnsi="Times New Roman"/>
          <w:color w:val="000000"/>
          <w:sz w:val="28"/>
          <w:lang w:val="ru-RU"/>
        </w:rPr>
        <w:t>осознание духовных ценностей российского народа;</w:t>
      </w:r>
    </w:p>
    <w:p w14:paraId="4155509A" w14:textId="77777777" w:rsidR="00196A27" w:rsidRPr="00F16040" w:rsidRDefault="00196A27" w:rsidP="00196A27">
      <w:pPr>
        <w:numPr>
          <w:ilvl w:val="0"/>
          <w:numId w:val="3"/>
        </w:numPr>
        <w:spacing w:after="0" w:line="264" w:lineRule="auto"/>
        <w:jc w:val="both"/>
        <w:rPr>
          <w:lang w:val="ru-RU"/>
        </w:rPr>
      </w:pPr>
      <w:r w:rsidRPr="00F16040">
        <w:rPr>
          <w:rFonts w:ascii="Times New Roman" w:hAnsi="Times New Roman"/>
          <w:color w:val="000000"/>
          <w:sz w:val="28"/>
          <w:lang w:val="ru-RU"/>
        </w:rPr>
        <w:t>сформированность нравственного сознания, этического поведения;</w:t>
      </w:r>
    </w:p>
    <w:p w14:paraId="01020CC6" w14:textId="77777777" w:rsidR="00196A27" w:rsidRPr="00F16040" w:rsidRDefault="00196A27" w:rsidP="00196A27">
      <w:pPr>
        <w:numPr>
          <w:ilvl w:val="0"/>
          <w:numId w:val="3"/>
        </w:numPr>
        <w:spacing w:after="0" w:line="264" w:lineRule="auto"/>
        <w:jc w:val="both"/>
        <w:rPr>
          <w:lang w:val="ru-RU"/>
        </w:rPr>
      </w:pPr>
      <w:r w:rsidRPr="00F16040">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46B0BFD3" w14:textId="77777777" w:rsidR="00196A27" w:rsidRPr="00F16040" w:rsidRDefault="00196A27" w:rsidP="00196A27">
      <w:pPr>
        <w:numPr>
          <w:ilvl w:val="0"/>
          <w:numId w:val="3"/>
        </w:numPr>
        <w:spacing w:after="0" w:line="264" w:lineRule="auto"/>
        <w:jc w:val="both"/>
        <w:rPr>
          <w:lang w:val="ru-RU"/>
        </w:rPr>
      </w:pPr>
      <w:r w:rsidRPr="00F16040">
        <w:rPr>
          <w:rFonts w:ascii="Times New Roman" w:hAnsi="Times New Roman"/>
          <w:color w:val="000000"/>
          <w:sz w:val="28"/>
          <w:lang w:val="ru-RU"/>
        </w:rPr>
        <w:t>осознание личного вклада в построение устойчивого будущего;</w:t>
      </w:r>
    </w:p>
    <w:p w14:paraId="05BBEED4" w14:textId="77777777" w:rsidR="00196A27" w:rsidRPr="00F16040" w:rsidRDefault="00196A27" w:rsidP="00196A27">
      <w:pPr>
        <w:numPr>
          <w:ilvl w:val="0"/>
          <w:numId w:val="3"/>
        </w:numPr>
        <w:spacing w:after="0" w:line="264" w:lineRule="auto"/>
        <w:jc w:val="both"/>
        <w:rPr>
          <w:lang w:val="ru-RU"/>
        </w:rPr>
      </w:pPr>
      <w:r w:rsidRPr="00F16040">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15C5EC8C" w14:textId="4C5B24FA" w:rsidR="00196A27" w:rsidRDefault="00196A27" w:rsidP="00196A27">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5106CCE" w14:textId="77777777" w:rsidR="00196A27" w:rsidRPr="00F16040" w:rsidRDefault="00196A27" w:rsidP="00196A27">
      <w:pPr>
        <w:numPr>
          <w:ilvl w:val="0"/>
          <w:numId w:val="4"/>
        </w:numPr>
        <w:spacing w:after="0" w:line="264" w:lineRule="auto"/>
        <w:jc w:val="both"/>
        <w:rPr>
          <w:lang w:val="ru-RU"/>
        </w:rPr>
      </w:pPr>
      <w:r w:rsidRPr="00F16040">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422B12A5" w14:textId="77777777" w:rsidR="00196A27" w:rsidRPr="00F16040" w:rsidRDefault="00196A27" w:rsidP="00196A27">
      <w:pPr>
        <w:numPr>
          <w:ilvl w:val="0"/>
          <w:numId w:val="4"/>
        </w:numPr>
        <w:spacing w:after="0" w:line="264" w:lineRule="auto"/>
        <w:jc w:val="both"/>
        <w:rPr>
          <w:lang w:val="ru-RU"/>
        </w:rPr>
      </w:pPr>
      <w:r w:rsidRPr="00F16040">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14:paraId="09772ECB" w14:textId="77777777" w:rsidR="00196A27" w:rsidRPr="00F16040" w:rsidRDefault="00196A27" w:rsidP="00196A27">
      <w:pPr>
        <w:numPr>
          <w:ilvl w:val="0"/>
          <w:numId w:val="4"/>
        </w:numPr>
        <w:spacing w:after="0" w:line="264" w:lineRule="auto"/>
        <w:jc w:val="both"/>
        <w:rPr>
          <w:lang w:val="ru-RU"/>
        </w:rPr>
      </w:pPr>
      <w:r w:rsidRPr="00F16040">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3C4AD5F9" w14:textId="77777777" w:rsidR="00196A27" w:rsidRPr="00F16040" w:rsidRDefault="00196A27" w:rsidP="00196A27">
      <w:pPr>
        <w:numPr>
          <w:ilvl w:val="0"/>
          <w:numId w:val="4"/>
        </w:numPr>
        <w:spacing w:after="0" w:line="264" w:lineRule="auto"/>
        <w:jc w:val="both"/>
        <w:rPr>
          <w:lang w:val="ru-RU"/>
        </w:rPr>
      </w:pPr>
      <w:r w:rsidRPr="00F16040">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1DFF7C17" w14:textId="5FA66FE6" w:rsidR="00196A27" w:rsidRDefault="00196A27" w:rsidP="00196A27">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D482E88" w14:textId="77777777" w:rsidR="00196A27" w:rsidRPr="00F16040" w:rsidRDefault="00196A27" w:rsidP="00196A27">
      <w:pPr>
        <w:numPr>
          <w:ilvl w:val="0"/>
          <w:numId w:val="5"/>
        </w:numPr>
        <w:spacing w:after="0" w:line="264" w:lineRule="auto"/>
        <w:jc w:val="both"/>
        <w:rPr>
          <w:lang w:val="ru-RU"/>
        </w:rPr>
      </w:pPr>
      <w:r w:rsidRPr="00F16040">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052E0FBF" w14:textId="77777777" w:rsidR="00196A27" w:rsidRPr="00F16040" w:rsidRDefault="00196A27" w:rsidP="00196A27">
      <w:pPr>
        <w:numPr>
          <w:ilvl w:val="0"/>
          <w:numId w:val="5"/>
        </w:numPr>
        <w:spacing w:after="0" w:line="264" w:lineRule="auto"/>
        <w:jc w:val="both"/>
        <w:rPr>
          <w:lang w:val="ru-RU"/>
        </w:rPr>
      </w:pPr>
      <w:r w:rsidRPr="00F16040">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14:paraId="531EBB12" w14:textId="77777777" w:rsidR="00196A27" w:rsidRPr="00F16040" w:rsidRDefault="00196A27" w:rsidP="00196A27">
      <w:pPr>
        <w:numPr>
          <w:ilvl w:val="0"/>
          <w:numId w:val="6"/>
        </w:numPr>
        <w:spacing w:after="0"/>
        <w:rPr>
          <w:lang w:val="ru-RU"/>
        </w:rPr>
      </w:pPr>
      <w:r w:rsidRPr="00F16040">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5CFB9394" w14:textId="0F1FA5AC" w:rsidR="00196A27" w:rsidRDefault="00196A27" w:rsidP="00196A27">
      <w:pPr>
        <w:spacing w:after="0"/>
        <w:ind w:left="120"/>
      </w:pPr>
      <w:r>
        <w:rPr>
          <w:rFonts w:ascii="Times New Roman" w:hAnsi="Times New Roman"/>
          <w:b/>
          <w:color w:val="000000"/>
          <w:sz w:val="28"/>
        </w:rPr>
        <w:t xml:space="preserve">6) </w:t>
      </w:r>
      <w:proofErr w:type="spellStart"/>
      <w:r>
        <w:rPr>
          <w:rFonts w:ascii="Times New Roman" w:hAnsi="Times New Roman"/>
          <w:b/>
          <w:color w:val="000000"/>
          <w:sz w:val="28"/>
        </w:rPr>
        <w:t>трудового</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A598023" w14:textId="77777777" w:rsidR="00196A27" w:rsidRPr="00F16040" w:rsidRDefault="00196A27" w:rsidP="00196A27">
      <w:pPr>
        <w:numPr>
          <w:ilvl w:val="0"/>
          <w:numId w:val="7"/>
        </w:numPr>
        <w:spacing w:after="0"/>
        <w:rPr>
          <w:lang w:val="ru-RU"/>
        </w:rPr>
      </w:pPr>
      <w:r w:rsidRPr="00F16040">
        <w:rPr>
          <w:rFonts w:ascii="Times New Roman" w:hAnsi="Times New Roman"/>
          <w:color w:val="000000"/>
          <w:sz w:val="28"/>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1695A3B9" w14:textId="77777777" w:rsidR="00196A27" w:rsidRPr="00F16040" w:rsidRDefault="00196A27" w:rsidP="00196A27">
      <w:pPr>
        <w:numPr>
          <w:ilvl w:val="0"/>
          <w:numId w:val="7"/>
        </w:numPr>
        <w:spacing w:after="0" w:line="264" w:lineRule="auto"/>
        <w:jc w:val="both"/>
        <w:rPr>
          <w:lang w:val="ru-RU"/>
        </w:rPr>
      </w:pPr>
      <w:r w:rsidRPr="00F16040">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14:paraId="05B69DFE" w14:textId="77777777" w:rsidR="00196A27" w:rsidRPr="00F16040" w:rsidRDefault="00196A27" w:rsidP="00196A27">
      <w:pPr>
        <w:numPr>
          <w:ilvl w:val="0"/>
          <w:numId w:val="7"/>
        </w:numPr>
        <w:spacing w:after="0" w:line="264" w:lineRule="auto"/>
        <w:jc w:val="both"/>
        <w:rPr>
          <w:lang w:val="ru-RU"/>
        </w:rPr>
      </w:pPr>
      <w:r w:rsidRPr="00F16040">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49D7CC13" w14:textId="77777777" w:rsidR="00196A27" w:rsidRPr="00F16040" w:rsidRDefault="00196A27" w:rsidP="00196A27">
      <w:pPr>
        <w:numPr>
          <w:ilvl w:val="0"/>
          <w:numId w:val="7"/>
        </w:numPr>
        <w:spacing w:after="0" w:line="264" w:lineRule="auto"/>
        <w:jc w:val="both"/>
        <w:rPr>
          <w:lang w:val="ru-RU"/>
        </w:rPr>
      </w:pPr>
      <w:r w:rsidRPr="00F16040">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14:paraId="76BCD495" w14:textId="4C23662A" w:rsidR="00196A27" w:rsidRDefault="00196A27" w:rsidP="00196A27">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534569C" w14:textId="77777777" w:rsidR="00196A27" w:rsidRPr="00F16040" w:rsidRDefault="00196A27" w:rsidP="00196A27">
      <w:pPr>
        <w:numPr>
          <w:ilvl w:val="0"/>
          <w:numId w:val="8"/>
        </w:numPr>
        <w:spacing w:after="0" w:line="264" w:lineRule="auto"/>
        <w:jc w:val="both"/>
        <w:rPr>
          <w:lang w:val="ru-RU"/>
        </w:rPr>
      </w:pPr>
      <w:r w:rsidRPr="00F16040">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14:paraId="03EB6987" w14:textId="77777777" w:rsidR="00196A27" w:rsidRPr="00F16040" w:rsidRDefault="00196A27" w:rsidP="00196A27">
      <w:pPr>
        <w:numPr>
          <w:ilvl w:val="0"/>
          <w:numId w:val="8"/>
        </w:numPr>
        <w:spacing w:after="0" w:line="264" w:lineRule="auto"/>
        <w:jc w:val="both"/>
        <w:rPr>
          <w:lang w:val="ru-RU"/>
        </w:rPr>
      </w:pPr>
      <w:r w:rsidRPr="00F16040">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14:paraId="793C2520" w14:textId="77777777" w:rsidR="00196A27" w:rsidRPr="00F16040" w:rsidRDefault="00196A27" w:rsidP="00196A27">
      <w:pPr>
        <w:numPr>
          <w:ilvl w:val="0"/>
          <w:numId w:val="8"/>
        </w:numPr>
        <w:spacing w:after="0" w:line="264" w:lineRule="auto"/>
        <w:jc w:val="both"/>
        <w:rPr>
          <w:lang w:val="ru-RU"/>
        </w:rPr>
      </w:pPr>
      <w:r w:rsidRPr="00F16040">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1369289A" w14:textId="77777777" w:rsidR="00196A27" w:rsidRPr="00F16040" w:rsidRDefault="00196A27" w:rsidP="00196A27">
      <w:pPr>
        <w:numPr>
          <w:ilvl w:val="0"/>
          <w:numId w:val="8"/>
        </w:numPr>
        <w:spacing w:after="0" w:line="264" w:lineRule="auto"/>
        <w:jc w:val="both"/>
        <w:rPr>
          <w:lang w:val="ru-RU"/>
        </w:rPr>
      </w:pPr>
      <w:r w:rsidRPr="00F16040">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444745AE" w14:textId="5C1C756D" w:rsidR="00196A27" w:rsidRDefault="00196A27" w:rsidP="00196A27">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sidR="002E3430">
        <w:rPr>
          <w:rFonts w:ascii="Times New Roman" w:hAnsi="Times New Roman"/>
          <w:b/>
          <w:color w:val="000000"/>
          <w:sz w:val="28"/>
          <w:lang w:val="ru-RU"/>
        </w:rPr>
        <w:t xml:space="preserve"> </w:t>
      </w:r>
      <w:proofErr w:type="spellStart"/>
      <w:proofErr w:type="gramStart"/>
      <w:r>
        <w:rPr>
          <w:rFonts w:ascii="Times New Roman" w:hAnsi="Times New Roman"/>
          <w:b/>
          <w:color w:val="000000"/>
          <w:sz w:val="28"/>
        </w:rPr>
        <w:t>научного</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познания</w:t>
      </w:r>
      <w:proofErr w:type="spellEnd"/>
      <w:proofErr w:type="gramEnd"/>
      <w:r>
        <w:rPr>
          <w:rFonts w:ascii="Times New Roman" w:hAnsi="Times New Roman"/>
          <w:b/>
          <w:color w:val="000000"/>
          <w:sz w:val="28"/>
        </w:rPr>
        <w:t>:</w:t>
      </w:r>
    </w:p>
    <w:p w14:paraId="7D4904B7" w14:textId="77777777" w:rsidR="00196A27" w:rsidRPr="00F16040" w:rsidRDefault="00196A27" w:rsidP="00196A27">
      <w:pPr>
        <w:numPr>
          <w:ilvl w:val="0"/>
          <w:numId w:val="9"/>
        </w:numPr>
        <w:spacing w:after="0" w:line="264" w:lineRule="auto"/>
        <w:jc w:val="both"/>
        <w:rPr>
          <w:lang w:val="ru-RU"/>
        </w:rPr>
      </w:pPr>
      <w:r w:rsidRPr="00F16040">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7546DEE2" w14:textId="77777777" w:rsidR="00196A27" w:rsidRPr="00F16040" w:rsidRDefault="00196A27" w:rsidP="00196A27">
      <w:pPr>
        <w:numPr>
          <w:ilvl w:val="0"/>
          <w:numId w:val="9"/>
        </w:numPr>
        <w:spacing w:after="0" w:line="264" w:lineRule="auto"/>
        <w:jc w:val="both"/>
        <w:rPr>
          <w:lang w:val="ru-RU"/>
        </w:rPr>
      </w:pPr>
      <w:r w:rsidRPr="00F16040">
        <w:rPr>
          <w:rFonts w:ascii="Times New Roman" w:hAnsi="Times New Roman"/>
          <w:color w:val="000000"/>
          <w:sz w:val="28"/>
          <w:lang w:val="ru-RU"/>
        </w:rPr>
        <w:lastRenderedPageBreak/>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3AE16E6D" w14:textId="77777777" w:rsidR="00196A27" w:rsidRPr="00F16040" w:rsidRDefault="00196A27" w:rsidP="00196A27">
      <w:pPr>
        <w:numPr>
          <w:ilvl w:val="0"/>
          <w:numId w:val="9"/>
        </w:numPr>
        <w:spacing w:after="0" w:line="264" w:lineRule="auto"/>
        <w:jc w:val="both"/>
        <w:rPr>
          <w:lang w:val="ru-RU"/>
        </w:rPr>
      </w:pPr>
      <w:r w:rsidRPr="00F16040">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14:paraId="75561BD8"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03771BEB" w14:textId="77777777" w:rsidR="00196A27" w:rsidRPr="00F16040" w:rsidRDefault="00196A27" w:rsidP="00196A27">
      <w:pPr>
        <w:numPr>
          <w:ilvl w:val="0"/>
          <w:numId w:val="10"/>
        </w:numPr>
        <w:spacing w:after="0" w:line="264" w:lineRule="auto"/>
        <w:jc w:val="both"/>
        <w:rPr>
          <w:lang w:val="ru-RU"/>
        </w:rPr>
      </w:pPr>
      <w:r w:rsidRPr="00F16040">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0B76AFF6" w14:textId="77777777" w:rsidR="00196A27" w:rsidRPr="00F16040" w:rsidRDefault="00196A27" w:rsidP="00196A27">
      <w:pPr>
        <w:numPr>
          <w:ilvl w:val="0"/>
          <w:numId w:val="10"/>
        </w:numPr>
        <w:spacing w:after="0" w:line="264" w:lineRule="auto"/>
        <w:jc w:val="both"/>
        <w:rPr>
          <w:lang w:val="ru-RU"/>
        </w:rPr>
      </w:pPr>
      <w:r w:rsidRPr="00F16040">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63491C93" w14:textId="77777777" w:rsidR="00196A27" w:rsidRPr="00F16040" w:rsidRDefault="00196A27" w:rsidP="00196A27">
      <w:pPr>
        <w:numPr>
          <w:ilvl w:val="0"/>
          <w:numId w:val="10"/>
        </w:numPr>
        <w:spacing w:after="0" w:line="264" w:lineRule="auto"/>
        <w:jc w:val="both"/>
        <w:rPr>
          <w:lang w:val="ru-RU"/>
        </w:rPr>
      </w:pPr>
      <w:r w:rsidRPr="00F16040">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6DA13B0" w14:textId="77777777" w:rsidR="00196A27" w:rsidRPr="00F16040" w:rsidRDefault="00196A27" w:rsidP="00196A27">
      <w:pPr>
        <w:numPr>
          <w:ilvl w:val="0"/>
          <w:numId w:val="10"/>
        </w:numPr>
        <w:spacing w:after="0" w:line="264" w:lineRule="auto"/>
        <w:jc w:val="both"/>
        <w:rPr>
          <w:lang w:val="ru-RU"/>
        </w:rPr>
      </w:pPr>
      <w:r w:rsidRPr="00F16040">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77320A12" w14:textId="77777777" w:rsidR="00196A27" w:rsidRPr="00F16040" w:rsidRDefault="00196A27" w:rsidP="00196A27">
      <w:pPr>
        <w:numPr>
          <w:ilvl w:val="0"/>
          <w:numId w:val="10"/>
        </w:numPr>
        <w:spacing w:after="0" w:line="264" w:lineRule="auto"/>
        <w:jc w:val="both"/>
        <w:rPr>
          <w:lang w:val="ru-RU"/>
        </w:rPr>
      </w:pPr>
      <w:r w:rsidRPr="00F16040">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55B94B26"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Метапредметные результаты</w:t>
      </w:r>
    </w:p>
    <w:p w14:paraId="4084DF53"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Метапредметные результаты освоения рабочей программы по литературе для среднего общего образования должны отражать:</w:t>
      </w:r>
    </w:p>
    <w:p w14:paraId="447849EB"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Овладение универсальными учебными познавательными действиями:</w:t>
      </w:r>
    </w:p>
    <w:p w14:paraId="55B8A33F" w14:textId="6C55E8BB" w:rsidR="00196A27" w:rsidRDefault="00196A27" w:rsidP="00196A27">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базовые</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логические</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275B90CA" w14:textId="77777777" w:rsidR="00196A27" w:rsidRPr="00F16040" w:rsidRDefault="00196A27" w:rsidP="00196A27">
      <w:pPr>
        <w:numPr>
          <w:ilvl w:val="0"/>
          <w:numId w:val="11"/>
        </w:numPr>
        <w:spacing w:after="0" w:line="264" w:lineRule="auto"/>
        <w:jc w:val="both"/>
        <w:rPr>
          <w:lang w:val="ru-RU"/>
        </w:rPr>
      </w:pPr>
      <w:r w:rsidRPr="00F16040">
        <w:rPr>
          <w:rFonts w:ascii="Times New Roman" w:hAnsi="Times New Roman"/>
          <w:color w:val="000000"/>
          <w:sz w:val="28"/>
          <w:lang w:val="ru-RU"/>
        </w:rPr>
        <w:t>самостоятельно формулировать и актуализировать проблему, заложенную в художественном произведении, рассматривать её всесторонне;</w:t>
      </w:r>
    </w:p>
    <w:p w14:paraId="7ECE543F" w14:textId="77777777" w:rsidR="00196A27" w:rsidRPr="00F16040" w:rsidRDefault="00196A27" w:rsidP="00196A27">
      <w:pPr>
        <w:numPr>
          <w:ilvl w:val="0"/>
          <w:numId w:val="11"/>
        </w:numPr>
        <w:spacing w:after="0" w:line="264" w:lineRule="auto"/>
        <w:jc w:val="both"/>
        <w:rPr>
          <w:lang w:val="ru-RU"/>
        </w:rPr>
      </w:pPr>
      <w:r w:rsidRPr="00F16040">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4C82DDF0" w14:textId="77777777" w:rsidR="00196A27" w:rsidRPr="00F16040" w:rsidRDefault="00196A27" w:rsidP="00196A27">
      <w:pPr>
        <w:numPr>
          <w:ilvl w:val="0"/>
          <w:numId w:val="11"/>
        </w:numPr>
        <w:spacing w:after="0" w:line="264" w:lineRule="auto"/>
        <w:jc w:val="both"/>
        <w:rPr>
          <w:lang w:val="ru-RU"/>
        </w:rPr>
      </w:pPr>
      <w:r w:rsidRPr="00F16040">
        <w:rPr>
          <w:rFonts w:ascii="Times New Roman" w:hAnsi="Times New Roman"/>
          <w:color w:val="000000"/>
          <w:sz w:val="28"/>
          <w:lang w:val="ru-RU"/>
        </w:rPr>
        <w:t>определять цели деятельности, задавать параметры и критерии их достижения;</w:t>
      </w:r>
    </w:p>
    <w:p w14:paraId="53890D23" w14:textId="77777777" w:rsidR="00196A27" w:rsidRPr="00F16040" w:rsidRDefault="00196A27" w:rsidP="00196A27">
      <w:pPr>
        <w:numPr>
          <w:ilvl w:val="0"/>
          <w:numId w:val="11"/>
        </w:numPr>
        <w:spacing w:after="0" w:line="264" w:lineRule="auto"/>
        <w:jc w:val="both"/>
        <w:rPr>
          <w:lang w:val="ru-RU"/>
        </w:rPr>
      </w:pPr>
      <w:r w:rsidRPr="00F16040">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4BC9E675" w14:textId="77777777" w:rsidR="00196A27" w:rsidRPr="00F16040" w:rsidRDefault="00196A27" w:rsidP="00196A27">
      <w:pPr>
        <w:numPr>
          <w:ilvl w:val="0"/>
          <w:numId w:val="11"/>
        </w:numPr>
        <w:spacing w:after="0" w:line="264" w:lineRule="auto"/>
        <w:jc w:val="both"/>
        <w:rPr>
          <w:lang w:val="ru-RU"/>
        </w:rPr>
      </w:pPr>
      <w:r w:rsidRPr="00F16040">
        <w:rPr>
          <w:rFonts w:ascii="Times New Roman" w:hAnsi="Times New Roman"/>
          <w:color w:val="000000"/>
          <w:sz w:val="28"/>
          <w:lang w:val="ru-RU"/>
        </w:rPr>
        <w:lastRenderedPageBreak/>
        <w:t>разрабатывать план решения проблемы с учётом анализа имеющихся материальных и нематериальных ресурсов;</w:t>
      </w:r>
    </w:p>
    <w:p w14:paraId="1B9B022E" w14:textId="77777777" w:rsidR="00196A27" w:rsidRPr="00F16040" w:rsidRDefault="00196A27" w:rsidP="00196A27">
      <w:pPr>
        <w:numPr>
          <w:ilvl w:val="0"/>
          <w:numId w:val="11"/>
        </w:numPr>
        <w:spacing w:after="0" w:line="264" w:lineRule="auto"/>
        <w:jc w:val="both"/>
        <w:rPr>
          <w:lang w:val="ru-RU"/>
        </w:rPr>
      </w:pPr>
      <w:r w:rsidRPr="00F16040">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24AF52DD" w14:textId="77777777" w:rsidR="00196A27" w:rsidRPr="00F16040" w:rsidRDefault="00196A27" w:rsidP="00196A27">
      <w:pPr>
        <w:numPr>
          <w:ilvl w:val="0"/>
          <w:numId w:val="11"/>
        </w:numPr>
        <w:spacing w:after="0" w:line="264" w:lineRule="auto"/>
        <w:jc w:val="both"/>
        <w:rPr>
          <w:lang w:val="ru-RU"/>
        </w:rPr>
      </w:pPr>
      <w:r w:rsidRPr="00F1604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750AABF1" w14:textId="77777777" w:rsidR="00196A27" w:rsidRPr="00F16040" w:rsidRDefault="00196A27" w:rsidP="00196A27">
      <w:pPr>
        <w:numPr>
          <w:ilvl w:val="0"/>
          <w:numId w:val="11"/>
        </w:numPr>
        <w:spacing w:after="0" w:line="264" w:lineRule="auto"/>
        <w:jc w:val="both"/>
        <w:rPr>
          <w:lang w:val="ru-RU"/>
        </w:rPr>
      </w:pPr>
      <w:r w:rsidRPr="00F16040">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35733D94" w14:textId="23EEA295" w:rsidR="00196A27" w:rsidRDefault="00196A27" w:rsidP="00196A27">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базовые</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исследовательские</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210E2884" w14:textId="77777777" w:rsidR="00196A27" w:rsidRPr="00F16040" w:rsidRDefault="00196A27" w:rsidP="00196A27">
      <w:pPr>
        <w:numPr>
          <w:ilvl w:val="0"/>
          <w:numId w:val="12"/>
        </w:numPr>
        <w:spacing w:after="0" w:line="264" w:lineRule="auto"/>
        <w:jc w:val="both"/>
        <w:rPr>
          <w:lang w:val="ru-RU"/>
        </w:rPr>
      </w:pPr>
      <w:r w:rsidRPr="00F16040">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14:paraId="373509F3" w14:textId="77777777" w:rsidR="00196A27" w:rsidRPr="00F16040" w:rsidRDefault="00196A27" w:rsidP="00196A27">
      <w:pPr>
        <w:numPr>
          <w:ilvl w:val="0"/>
          <w:numId w:val="12"/>
        </w:numPr>
        <w:spacing w:after="0" w:line="264" w:lineRule="auto"/>
        <w:jc w:val="both"/>
        <w:rPr>
          <w:lang w:val="ru-RU"/>
        </w:rPr>
      </w:pPr>
      <w:r w:rsidRPr="00F16040">
        <w:rPr>
          <w:rFonts w:ascii="Times New Roman" w:hAnsi="Times New Roman"/>
          <w:color w:val="000000"/>
          <w:sz w:val="28"/>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14:paraId="08CB7963" w14:textId="77777777" w:rsidR="00196A27" w:rsidRPr="00F16040" w:rsidRDefault="00196A27" w:rsidP="00196A27">
      <w:pPr>
        <w:numPr>
          <w:ilvl w:val="0"/>
          <w:numId w:val="12"/>
        </w:numPr>
        <w:spacing w:after="0" w:line="264" w:lineRule="auto"/>
        <w:jc w:val="both"/>
        <w:rPr>
          <w:lang w:val="ru-RU"/>
        </w:rPr>
      </w:pPr>
      <w:r w:rsidRPr="00F16040">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 современного литературоведения;</w:t>
      </w:r>
    </w:p>
    <w:p w14:paraId="00FC70BC" w14:textId="77777777" w:rsidR="00196A27" w:rsidRPr="00F16040" w:rsidRDefault="00196A27" w:rsidP="00196A27">
      <w:pPr>
        <w:numPr>
          <w:ilvl w:val="0"/>
          <w:numId w:val="12"/>
        </w:numPr>
        <w:spacing w:after="0" w:line="264" w:lineRule="auto"/>
        <w:jc w:val="both"/>
        <w:rPr>
          <w:lang w:val="ru-RU"/>
        </w:rPr>
      </w:pPr>
      <w:r w:rsidRPr="00F16040">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6F7D7E63" w14:textId="77777777" w:rsidR="00196A27" w:rsidRPr="00F16040" w:rsidRDefault="00196A27" w:rsidP="00196A27">
      <w:pPr>
        <w:numPr>
          <w:ilvl w:val="0"/>
          <w:numId w:val="12"/>
        </w:numPr>
        <w:spacing w:after="0" w:line="264" w:lineRule="auto"/>
        <w:jc w:val="both"/>
        <w:rPr>
          <w:lang w:val="ru-RU"/>
        </w:rPr>
      </w:pPr>
      <w:r w:rsidRPr="00F16040">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3C668E9B" w14:textId="77777777" w:rsidR="00196A27" w:rsidRPr="00F16040" w:rsidRDefault="00196A27" w:rsidP="00196A27">
      <w:pPr>
        <w:numPr>
          <w:ilvl w:val="0"/>
          <w:numId w:val="12"/>
        </w:numPr>
        <w:spacing w:after="0" w:line="264" w:lineRule="auto"/>
        <w:jc w:val="both"/>
        <w:rPr>
          <w:lang w:val="ru-RU"/>
        </w:rPr>
      </w:pPr>
      <w:r w:rsidRPr="00F1604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579B23D" w14:textId="77777777" w:rsidR="00196A27" w:rsidRPr="00F16040" w:rsidRDefault="00196A27" w:rsidP="00196A27">
      <w:pPr>
        <w:numPr>
          <w:ilvl w:val="0"/>
          <w:numId w:val="12"/>
        </w:numPr>
        <w:spacing w:after="0" w:line="264" w:lineRule="auto"/>
        <w:jc w:val="both"/>
        <w:rPr>
          <w:lang w:val="ru-RU"/>
        </w:rPr>
      </w:pPr>
      <w:r w:rsidRPr="00F16040">
        <w:rPr>
          <w:rFonts w:ascii="Times New Roman" w:hAnsi="Times New Roman"/>
          <w:color w:val="000000"/>
          <w:sz w:val="28"/>
          <w:lang w:val="ru-RU"/>
        </w:rPr>
        <w:t>давать оценку новым ситуациям, оценивать приобретённый опыт, в том числе читательский;</w:t>
      </w:r>
    </w:p>
    <w:p w14:paraId="68B7B782" w14:textId="77777777" w:rsidR="00196A27" w:rsidRPr="00F16040" w:rsidRDefault="00196A27" w:rsidP="00196A27">
      <w:pPr>
        <w:numPr>
          <w:ilvl w:val="0"/>
          <w:numId w:val="12"/>
        </w:numPr>
        <w:spacing w:after="0" w:line="264" w:lineRule="auto"/>
        <w:jc w:val="both"/>
        <w:rPr>
          <w:lang w:val="ru-RU"/>
        </w:rPr>
      </w:pPr>
      <w:r w:rsidRPr="00F16040">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6B07DEE6" w14:textId="77777777" w:rsidR="00196A27" w:rsidRPr="00F16040" w:rsidRDefault="00196A27" w:rsidP="00196A27">
      <w:pPr>
        <w:numPr>
          <w:ilvl w:val="0"/>
          <w:numId w:val="12"/>
        </w:numPr>
        <w:spacing w:after="0" w:line="264" w:lineRule="auto"/>
        <w:jc w:val="both"/>
        <w:rPr>
          <w:lang w:val="ru-RU"/>
        </w:rPr>
      </w:pPr>
      <w:r w:rsidRPr="00F16040">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27FF143E" w14:textId="77777777" w:rsidR="00196A27" w:rsidRPr="00F16040" w:rsidRDefault="00196A27" w:rsidP="00196A27">
      <w:pPr>
        <w:numPr>
          <w:ilvl w:val="0"/>
          <w:numId w:val="12"/>
        </w:numPr>
        <w:spacing w:after="0" w:line="264" w:lineRule="auto"/>
        <w:jc w:val="both"/>
        <w:rPr>
          <w:lang w:val="ru-RU"/>
        </w:rPr>
      </w:pPr>
      <w:r w:rsidRPr="00F16040">
        <w:rPr>
          <w:rFonts w:ascii="Times New Roman" w:hAnsi="Times New Roman"/>
          <w:color w:val="000000"/>
          <w:sz w:val="28"/>
          <w:lang w:val="ru-RU"/>
        </w:rPr>
        <w:t>уметь интегрировать знания из разных предметных областей;</w:t>
      </w:r>
    </w:p>
    <w:p w14:paraId="7FB85D92" w14:textId="77777777" w:rsidR="00196A27" w:rsidRPr="00F16040" w:rsidRDefault="00196A27" w:rsidP="00196A27">
      <w:pPr>
        <w:numPr>
          <w:ilvl w:val="0"/>
          <w:numId w:val="12"/>
        </w:numPr>
        <w:spacing w:after="0" w:line="264" w:lineRule="auto"/>
        <w:jc w:val="both"/>
        <w:rPr>
          <w:lang w:val="ru-RU"/>
        </w:rPr>
      </w:pPr>
      <w:r w:rsidRPr="00F16040">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4695FD92" w14:textId="77777777" w:rsidR="004D2115" w:rsidRDefault="004D2115" w:rsidP="00196A27">
      <w:pPr>
        <w:spacing w:after="0" w:line="264" w:lineRule="auto"/>
        <w:ind w:firstLine="600"/>
        <w:jc w:val="both"/>
        <w:rPr>
          <w:rFonts w:ascii="Times New Roman" w:hAnsi="Times New Roman"/>
          <w:b/>
          <w:color w:val="000000"/>
          <w:sz w:val="28"/>
          <w:lang w:val="ru-RU"/>
        </w:rPr>
      </w:pPr>
    </w:p>
    <w:p w14:paraId="5EEA9C14" w14:textId="55B973A2" w:rsidR="00196A27" w:rsidRDefault="00196A27" w:rsidP="00196A27">
      <w:pPr>
        <w:spacing w:after="0" w:line="264" w:lineRule="auto"/>
        <w:ind w:firstLine="600"/>
        <w:jc w:val="both"/>
      </w:pPr>
      <w:r>
        <w:rPr>
          <w:rFonts w:ascii="Times New Roman" w:hAnsi="Times New Roman"/>
          <w:b/>
          <w:color w:val="000000"/>
          <w:sz w:val="28"/>
        </w:rPr>
        <w:lastRenderedPageBreak/>
        <w:t xml:space="preserve">3)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697296C9" w14:textId="77777777" w:rsidR="00196A27" w:rsidRPr="00F16040" w:rsidRDefault="00196A27" w:rsidP="00196A27">
      <w:pPr>
        <w:numPr>
          <w:ilvl w:val="0"/>
          <w:numId w:val="13"/>
        </w:numPr>
        <w:spacing w:after="0" w:line="264" w:lineRule="auto"/>
        <w:jc w:val="both"/>
        <w:rPr>
          <w:lang w:val="ru-RU"/>
        </w:rPr>
      </w:pPr>
      <w:r w:rsidRPr="00F16040">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6C0F8FF5" w14:textId="77777777" w:rsidR="00196A27" w:rsidRPr="00F16040" w:rsidRDefault="00196A27" w:rsidP="00196A27">
      <w:pPr>
        <w:numPr>
          <w:ilvl w:val="0"/>
          <w:numId w:val="13"/>
        </w:numPr>
        <w:spacing w:after="0" w:line="264" w:lineRule="auto"/>
        <w:jc w:val="both"/>
        <w:rPr>
          <w:lang w:val="ru-RU"/>
        </w:rPr>
      </w:pPr>
      <w:r w:rsidRPr="00F16040">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2C129C45" w14:textId="77777777" w:rsidR="00196A27" w:rsidRPr="00F16040" w:rsidRDefault="00196A27" w:rsidP="00196A27">
      <w:pPr>
        <w:numPr>
          <w:ilvl w:val="0"/>
          <w:numId w:val="13"/>
        </w:numPr>
        <w:spacing w:after="0" w:line="264" w:lineRule="auto"/>
        <w:jc w:val="both"/>
        <w:rPr>
          <w:lang w:val="ru-RU"/>
        </w:rPr>
      </w:pPr>
      <w:r w:rsidRPr="00F16040">
        <w:rPr>
          <w:rFonts w:ascii="Times New Roman" w:hAnsi="Times New Roman"/>
          <w:color w:val="000000"/>
          <w:sz w:val="28"/>
          <w:lang w:val="ru-RU"/>
        </w:rPr>
        <w:t>оценивать достоверность, легитимность литературной и другой информации, её соответствие правовым и морально-этическим нормам;</w:t>
      </w:r>
    </w:p>
    <w:p w14:paraId="6101DD0E" w14:textId="77777777" w:rsidR="00196A27" w:rsidRPr="00F16040" w:rsidRDefault="00196A27" w:rsidP="00196A27">
      <w:pPr>
        <w:numPr>
          <w:ilvl w:val="0"/>
          <w:numId w:val="13"/>
        </w:numPr>
        <w:spacing w:after="0" w:line="264" w:lineRule="auto"/>
        <w:jc w:val="both"/>
        <w:rPr>
          <w:lang w:val="ru-RU"/>
        </w:rPr>
      </w:pPr>
      <w:r w:rsidRPr="00F16040">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F8A41B2" w14:textId="77777777" w:rsidR="00196A27" w:rsidRPr="00F16040" w:rsidRDefault="00196A27" w:rsidP="00196A27">
      <w:pPr>
        <w:numPr>
          <w:ilvl w:val="0"/>
          <w:numId w:val="13"/>
        </w:numPr>
        <w:spacing w:after="0" w:line="264" w:lineRule="auto"/>
        <w:jc w:val="both"/>
        <w:rPr>
          <w:lang w:val="ru-RU"/>
        </w:rPr>
      </w:pPr>
      <w:r w:rsidRPr="00F16040">
        <w:rPr>
          <w:rFonts w:ascii="Times New Roman" w:hAnsi="Times New Roman"/>
          <w:color w:val="000000"/>
          <w:sz w:val="28"/>
          <w:lang w:val="ru-RU"/>
        </w:rPr>
        <w:t>владеть навыками распознавания и защиты литературной и другой информации, информационной безопасности личности.</w:t>
      </w:r>
    </w:p>
    <w:p w14:paraId="16071AD0"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Овладение универсальными коммуникативными действиями:</w:t>
      </w:r>
    </w:p>
    <w:p w14:paraId="299C6C8A"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1) общение:</w:t>
      </w:r>
    </w:p>
    <w:p w14:paraId="70FCAED7" w14:textId="77777777" w:rsidR="00196A27" w:rsidRPr="00F16040" w:rsidRDefault="00196A27" w:rsidP="00196A27">
      <w:pPr>
        <w:numPr>
          <w:ilvl w:val="0"/>
          <w:numId w:val="14"/>
        </w:numPr>
        <w:spacing w:after="0" w:line="264" w:lineRule="auto"/>
        <w:jc w:val="both"/>
        <w:rPr>
          <w:lang w:val="ru-RU"/>
        </w:rPr>
      </w:pPr>
      <w:r w:rsidRPr="00F16040">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14:paraId="28CC5D9A" w14:textId="77777777" w:rsidR="00196A27" w:rsidRPr="00F16040" w:rsidRDefault="00196A27" w:rsidP="00196A27">
      <w:pPr>
        <w:numPr>
          <w:ilvl w:val="0"/>
          <w:numId w:val="14"/>
        </w:numPr>
        <w:spacing w:after="0" w:line="264" w:lineRule="auto"/>
        <w:jc w:val="both"/>
        <w:rPr>
          <w:lang w:val="ru-RU"/>
        </w:rPr>
      </w:pPr>
      <w:r w:rsidRPr="00F16040">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432F9B36" w14:textId="77777777" w:rsidR="00196A27" w:rsidRPr="00F16040" w:rsidRDefault="00196A27" w:rsidP="00196A27">
      <w:pPr>
        <w:numPr>
          <w:ilvl w:val="0"/>
          <w:numId w:val="14"/>
        </w:numPr>
        <w:spacing w:after="0" w:line="264" w:lineRule="auto"/>
        <w:jc w:val="both"/>
        <w:rPr>
          <w:lang w:val="ru-RU"/>
        </w:rPr>
      </w:pPr>
      <w:r w:rsidRPr="00F16040">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14623E49" w14:textId="77777777" w:rsidR="00196A27" w:rsidRPr="00F16040" w:rsidRDefault="00196A27" w:rsidP="00196A27">
      <w:pPr>
        <w:numPr>
          <w:ilvl w:val="0"/>
          <w:numId w:val="14"/>
        </w:numPr>
        <w:spacing w:after="0" w:line="264" w:lineRule="auto"/>
        <w:jc w:val="both"/>
        <w:rPr>
          <w:lang w:val="ru-RU"/>
        </w:rPr>
      </w:pPr>
      <w:r w:rsidRPr="00F16040">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17FC3DEE" w14:textId="14E005F3" w:rsidR="00196A27" w:rsidRDefault="00196A27" w:rsidP="00196A27">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совместная</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14:paraId="42E08AE8" w14:textId="77777777" w:rsidR="00196A27" w:rsidRPr="00F16040" w:rsidRDefault="00196A27" w:rsidP="00196A27">
      <w:pPr>
        <w:numPr>
          <w:ilvl w:val="0"/>
          <w:numId w:val="15"/>
        </w:numPr>
        <w:spacing w:after="0" w:line="264" w:lineRule="auto"/>
        <w:jc w:val="both"/>
        <w:rPr>
          <w:lang w:val="ru-RU"/>
        </w:rPr>
      </w:pPr>
      <w:r w:rsidRPr="00F16040">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3B3DD001" w14:textId="77777777" w:rsidR="00196A27" w:rsidRPr="00F16040" w:rsidRDefault="00196A27" w:rsidP="00196A27">
      <w:pPr>
        <w:numPr>
          <w:ilvl w:val="0"/>
          <w:numId w:val="15"/>
        </w:numPr>
        <w:spacing w:after="0" w:line="264" w:lineRule="auto"/>
        <w:jc w:val="both"/>
        <w:rPr>
          <w:lang w:val="ru-RU"/>
        </w:rPr>
      </w:pPr>
      <w:r w:rsidRPr="00F16040">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4D619B84" w14:textId="77777777" w:rsidR="00196A27" w:rsidRPr="00F16040" w:rsidRDefault="00196A27" w:rsidP="00196A27">
      <w:pPr>
        <w:numPr>
          <w:ilvl w:val="0"/>
          <w:numId w:val="15"/>
        </w:numPr>
        <w:spacing w:after="0" w:line="264" w:lineRule="auto"/>
        <w:jc w:val="both"/>
        <w:rPr>
          <w:lang w:val="ru-RU"/>
        </w:rPr>
      </w:pPr>
      <w:r w:rsidRPr="00F16040">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14:paraId="3497F909" w14:textId="77777777" w:rsidR="00196A27" w:rsidRPr="00F16040" w:rsidRDefault="00196A27" w:rsidP="00196A27">
      <w:pPr>
        <w:numPr>
          <w:ilvl w:val="0"/>
          <w:numId w:val="15"/>
        </w:numPr>
        <w:spacing w:after="0" w:line="264" w:lineRule="auto"/>
        <w:jc w:val="both"/>
        <w:rPr>
          <w:lang w:val="ru-RU"/>
        </w:rPr>
      </w:pPr>
      <w:r w:rsidRPr="00F16040">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45399F31" w14:textId="77777777" w:rsidR="00196A27" w:rsidRPr="00F16040" w:rsidRDefault="00196A27" w:rsidP="00196A27">
      <w:pPr>
        <w:numPr>
          <w:ilvl w:val="0"/>
          <w:numId w:val="15"/>
        </w:numPr>
        <w:spacing w:after="0" w:line="264" w:lineRule="auto"/>
        <w:jc w:val="both"/>
        <w:rPr>
          <w:lang w:val="ru-RU"/>
        </w:rPr>
      </w:pPr>
      <w:r w:rsidRPr="00F16040">
        <w:rPr>
          <w:rFonts w:ascii="Times New Roman" w:hAnsi="Times New Roman"/>
          <w:color w:val="000000"/>
          <w:sz w:val="28"/>
          <w:lang w:val="ru-RU"/>
        </w:rPr>
        <w:t>предлагать новые проекты, в том числе литературные, оценивать идеи с позиции новизны, оригинальности, практической значимости;</w:t>
      </w:r>
    </w:p>
    <w:p w14:paraId="4E9CFB3C" w14:textId="77777777" w:rsidR="00196A27" w:rsidRPr="00F16040" w:rsidRDefault="00196A27" w:rsidP="00196A27">
      <w:pPr>
        <w:numPr>
          <w:ilvl w:val="0"/>
          <w:numId w:val="15"/>
        </w:numPr>
        <w:spacing w:after="0" w:line="264" w:lineRule="auto"/>
        <w:jc w:val="both"/>
        <w:rPr>
          <w:lang w:val="ru-RU"/>
        </w:rPr>
      </w:pPr>
      <w:r w:rsidRPr="00F16040">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775EFDDE"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Овладение универсальными регулятивными действиями:</w:t>
      </w:r>
    </w:p>
    <w:p w14:paraId="123E1C05" w14:textId="77777777" w:rsidR="00196A27" w:rsidRPr="00F16040" w:rsidRDefault="00196A27" w:rsidP="00196A27">
      <w:pPr>
        <w:spacing w:after="0" w:line="264" w:lineRule="auto"/>
        <w:ind w:firstLine="600"/>
        <w:jc w:val="both"/>
        <w:rPr>
          <w:lang w:val="ru-RU"/>
        </w:rPr>
      </w:pPr>
      <w:r w:rsidRPr="00F16040">
        <w:rPr>
          <w:rFonts w:ascii="Times New Roman" w:hAnsi="Times New Roman"/>
          <w:b/>
          <w:color w:val="000000"/>
          <w:sz w:val="28"/>
          <w:lang w:val="ru-RU"/>
        </w:rPr>
        <w:t>1) самоорганизация:</w:t>
      </w:r>
    </w:p>
    <w:p w14:paraId="73C5B4B8" w14:textId="77777777" w:rsidR="00196A27" w:rsidRPr="00F16040" w:rsidRDefault="00196A27" w:rsidP="00196A27">
      <w:pPr>
        <w:numPr>
          <w:ilvl w:val="0"/>
          <w:numId w:val="16"/>
        </w:numPr>
        <w:spacing w:after="0" w:line="264" w:lineRule="auto"/>
        <w:jc w:val="both"/>
        <w:rPr>
          <w:lang w:val="ru-RU"/>
        </w:rPr>
      </w:pPr>
      <w:r w:rsidRPr="00F16040">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14:paraId="02B2ECEF" w14:textId="77777777" w:rsidR="00196A27" w:rsidRPr="00F16040" w:rsidRDefault="00196A27" w:rsidP="00196A27">
      <w:pPr>
        <w:numPr>
          <w:ilvl w:val="0"/>
          <w:numId w:val="16"/>
        </w:numPr>
        <w:spacing w:after="0" w:line="264" w:lineRule="auto"/>
        <w:jc w:val="both"/>
        <w:rPr>
          <w:lang w:val="ru-RU"/>
        </w:rPr>
      </w:pPr>
      <w:r w:rsidRPr="00F16040">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25384A7E" w14:textId="77777777" w:rsidR="00196A27" w:rsidRPr="00F16040" w:rsidRDefault="00196A27" w:rsidP="00196A27">
      <w:pPr>
        <w:numPr>
          <w:ilvl w:val="0"/>
          <w:numId w:val="16"/>
        </w:numPr>
        <w:spacing w:after="0" w:line="264" w:lineRule="auto"/>
        <w:jc w:val="both"/>
        <w:rPr>
          <w:lang w:val="ru-RU"/>
        </w:rPr>
      </w:pPr>
      <w:r w:rsidRPr="00F16040">
        <w:rPr>
          <w:rFonts w:ascii="Times New Roman" w:hAnsi="Times New Roman"/>
          <w:color w:val="000000"/>
          <w:sz w:val="28"/>
          <w:lang w:val="ru-RU"/>
        </w:rPr>
        <w:t>давать оценку новым ситуациям, в том числе изображённым в художественной литературе;</w:t>
      </w:r>
    </w:p>
    <w:p w14:paraId="7B8E8A0E" w14:textId="77777777" w:rsidR="00196A27" w:rsidRPr="00F16040" w:rsidRDefault="00196A27" w:rsidP="00196A27">
      <w:pPr>
        <w:numPr>
          <w:ilvl w:val="0"/>
          <w:numId w:val="16"/>
        </w:numPr>
        <w:spacing w:after="0" w:line="264" w:lineRule="auto"/>
        <w:jc w:val="both"/>
        <w:rPr>
          <w:lang w:val="ru-RU"/>
        </w:rPr>
      </w:pPr>
      <w:r w:rsidRPr="00F16040">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14:paraId="26533A77" w14:textId="77777777" w:rsidR="00196A27" w:rsidRPr="00F16040" w:rsidRDefault="00196A27" w:rsidP="00196A27">
      <w:pPr>
        <w:numPr>
          <w:ilvl w:val="0"/>
          <w:numId w:val="16"/>
        </w:numPr>
        <w:spacing w:after="0" w:line="264" w:lineRule="auto"/>
        <w:jc w:val="both"/>
        <w:rPr>
          <w:lang w:val="ru-RU"/>
        </w:rPr>
      </w:pPr>
      <w:r w:rsidRPr="00F16040">
        <w:rPr>
          <w:rFonts w:ascii="Times New Roman" w:hAnsi="Times New Roman"/>
          <w:color w:val="000000"/>
          <w:sz w:val="28"/>
          <w:lang w:val="ru-RU"/>
        </w:rPr>
        <w:t>делать осознанный выбор, аргументировать его, брать ответственность за решение;</w:t>
      </w:r>
    </w:p>
    <w:p w14:paraId="61F6B8FA" w14:textId="77777777" w:rsidR="00196A27" w:rsidRPr="00F16040" w:rsidRDefault="00196A27" w:rsidP="00196A27">
      <w:pPr>
        <w:numPr>
          <w:ilvl w:val="0"/>
          <w:numId w:val="16"/>
        </w:numPr>
        <w:spacing w:after="0" w:line="264" w:lineRule="auto"/>
        <w:jc w:val="both"/>
        <w:rPr>
          <w:lang w:val="ru-RU"/>
        </w:rPr>
      </w:pPr>
      <w:r w:rsidRPr="00F16040">
        <w:rPr>
          <w:rFonts w:ascii="Times New Roman" w:hAnsi="Times New Roman"/>
          <w:color w:val="000000"/>
          <w:sz w:val="28"/>
          <w:lang w:val="ru-RU"/>
        </w:rPr>
        <w:t>оценивать приобретённый опыт с учётом литературных знаний;</w:t>
      </w:r>
    </w:p>
    <w:p w14:paraId="51232F2D" w14:textId="77777777" w:rsidR="00196A27" w:rsidRPr="00F16040" w:rsidRDefault="00196A27" w:rsidP="00196A27">
      <w:pPr>
        <w:numPr>
          <w:ilvl w:val="0"/>
          <w:numId w:val="16"/>
        </w:numPr>
        <w:spacing w:after="0" w:line="264" w:lineRule="auto"/>
        <w:jc w:val="both"/>
        <w:rPr>
          <w:lang w:val="ru-RU"/>
        </w:rPr>
      </w:pPr>
      <w:r w:rsidRPr="00F16040">
        <w:rPr>
          <w:rFonts w:ascii="Times New Roman" w:hAnsi="Times New Roman"/>
          <w:color w:val="000000"/>
          <w:sz w:val="28"/>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14:paraId="4DD5C1D1" w14:textId="77777777" w:rsidR="00196A27" w:rsidRDefault="00196A27" w:rsidP="00196A27">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1C793B0E" w14:textId="77777777" w:rsidR="00196A27" w:rsidRPr="00F16040" w:rsidRDefault="00196A27" w:rsidP="00196A27">
      <w:pPr>
        <w:numPr>
          <w:ilvl w:val="0"/>
          <w:numId w:val="17"/>
        </w:numPr>
        <w:spacing w:after="0" w:line="264" w:lineRule="auto"/>
        <w:jc w:val="both"/>
        <w:rPr>
          <w:lang w:val="ru-RU"/>
        </w:rPr>
      </w:pPr>
      <w:r w:rsidRPr="00F16040">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71DB508A" w14:textId="77777777" w:rsidR="00196A27" w:rsidRPr="00F16040" w:rsidRDefault="00196A27" w:rsidP="00196A27">
      <w:pPr>
        <w:numPr>
          <w:ilvl w:val="0"/>
          <w:numId w:val="17"/>
        </w:numPr>
        <w:spacing w:after="0" w:line="264" w:lineRule="auto"/>
        <w:jc w:val="both"/>
        <w:rPr>
          <w:lang w:val="ru-RU"/>
        </w:rPr>
      </w:pPr>
      <w:r w:rsidRPr="00F16040">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05ADB0C7" w14:textId="77777777" w:rsidR="00196A27" w:rsidRPr="00F16040" w:rsidRDefault="00196A27" w:rsidP="00196A27">
      <w:pPr>
        <w:numPr>
          <w:ilvl w:val="0"/>
          <w:numId w:val="17"/>
        </w:numPr>
        <w:spacing w:after="0" w:line="264" w:lineRule="auto"/>
        <w:jc w:val="both"/>
        <w:rPr>
          <w:lang w:val="ru-RU"/>
        </w:rPr>
      </w:pPr>
      <w:r w:rsidRPr="00F16040">
        <w:rPr>
          <w:rFonts w:ascii="Times New Roman" w:hAnsi="Times New Roman"/>
          <w:color w:val="000000"/>
          <w:sz w:val="28"/>
          <w:lang w:val="ru-RU"/>
        </w:rPr>
        <w:t>уметь оценивать риски и своевременно принимать решения по их снижению;</w:t>
      </w:r>
    </w:p>
    <w:p w14:paraId="73637278" w14:textId="7150EA41" w:rsidR="00196A27" w:rsidRDefault="00196A27" w:rsidP="00196A27">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принятие</w:t>
      </w:r>
      <w:proofErr w:type="spellEnd"/>
      <w:r w:rsidR="002E3430">
        <w:rPr>
          <w:rFonts w:ascii="Times New Roman" w:hAnsi="Times New Roman"/>
          <w:b/>
          <w:color w:val="000000"/>
          <w:sz w:val="28"/>
          <w:lang w:val="ru-RU"/>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r>
        <w:rPr>
          <w:rFonts w:ascii="Times New Roman" w:hAnsi="Times New Roman"/>
          <w:b/>
          <w:color w:val="000000"/>
          <w:sz w:val="28"/>
        </w:rPr>
        <w:t>:</w:t>
      </w:r>
    </w:p>
    <w:p w14:paraId="492B5DEE" w14:textId="77777777" w:rsidR="00196A27" w:rsidRPr="00F16040" w:rsidRDefault="00196A27" w:rsidP="00196A27">
      <w:pPr>
        <w:numPr>
          <w:ilvl w:val="0"/>
          <w:numId w:val="18"/>
        </w:numPr>
        <w:spacing w:after="0" w:line="264" w:lineRule="auto"/>
        <w:jc w:val="both"/>
        <w:rPr>
          <w:lang w:val="ru-RU"/>
        </w:rPr>
      </w:pPr>
      <w:r w:rsidRPr="00F16040">
        <w:rPr>
          <w:rFonts w:ascii="Times New Roman" w:hAnsi="Times New Roman"/>
          <w:color w:val="000000"/>
          <w:sz w:val="28"/>
          <w:lang w:val="ru-RU"/>
        </w:rPr>
        <w:t>принимать себя, понимая свои недостатки и достоинства;</w:t>
      </w:r>
    </w:p>
    <w:p w14:paraId="1FBF4283" w14:textId="77777777" w:rsidR="00196A27" w:rsidRPr="00F16040" w:rsidRDefault="00196A27" w:rsidP="00196A27">
      <w:pPr>
        <w:numPr>
          <w:ilvl w:val="0"/>
          <w:numId w:val="18"/>
        </w:numPr>
        <w:spacing w:after="0" w:line="264" w:lineRule="auto"/>
        <w:jc w:val="both"/>
        <w:rPr>
          <w:lang w:val="ru-RU"/>
        </w:rPr>
      </w:pPr>
      <w:r w:rsidRPr="00F16040">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07676745" w14:textId="77777777" w:rsidR="00196A27" w:rsidRPr="00F16040" w:rsidRDefault="00196A27" w:rsidP="00196A27">
      <w:pPr>
        <w:numPr>
          <w:ilvl w:val="0"/>
          <w:numId w:val="18"/>
        </w:numPr>
        <w:spacing w:after="0" w:line="264" w:lineRule="auto"/>
        <w:jc w:val="both"/>
        <w:rPr>
          <w:lang w:val="ru-RU"/>
        </w:rPr>
      </w:pPr>
      <w:r w:rsidRPr="00F16040">
        <w:rPr>
          <w:rFonts w:ascii="Times New Roman" w:hAnsi="Times New Roman"/>
          <w:color w:val="000000"/>
          <w:sz w:val="28"/>
          <w:lang w:val="ru-RU"/>
        </w:rPr>
        <w:t>признавать своё право и право других на ошибки в дискуссиях на литературные темы;</w:t>
      </w:r>
    </w:p>
    <w:p w14:paraId="24F18714" w14:textId="77777777" w:rsidR="00196A27" w:rsidRPr="00F16040" w:rsidRDefault="00196A27" w:rsidP="00196A27">
      <w:pPr>
        <w:numPr>
          <w:ilvl w:val="0"/>
          <w:numId w:val="18"/>
        </w:numPr>
        <w:spacing w:after="0" w:line="264" w:lineRule="auto"/>
        <w:jc w:val="both"/>
        <w:rPr>
          <w:lang w:val="ru-RU"/>
        </w:rPr>
      </w:pPr>
      <w:r w:rsidRPr="00F16040">
        <w:rPr>
          <w:rFonts w:ascii="Times New Roman" w:hAnsi="Times New Roman"/>
          <w:color w:val="000000"/>
          <w:sz w:val="28"/>
          <w:lang w:val="ru-RU"/>
        </w:rPr>
        <w:t>развивать способность понимать мир с позиции другого человека, используя знания по литературе.</w:t>
      </w:r>
    </w:p>
    <w:p w14:paraId="60D7C8E7" w14:textId="77777777" w:rsidR="00196A27" w:rsidRPr="00F16040" w:rsidRDefault="00196A27" w:rsidP="00196A27">
      <w:pPr>
        <w:spacing w:after="0" w:line="264" w:lineRule="auto"/>
        <w:ind w:left="120"/>
        <w:jc w:val="both"/>
        <w:rPr>
          <w:lang w:val="ru-RU"/>
        </w:rPr>
      </w:pPr>
    </w:p>
    <w:p w14:paraId="5143406D" w14:textId="77777777" w:rsidR="00196A27" w:rsidRPr="00F16040" w:rsidRDefault="00196A27" w:rsidP="00196A27">
      <w:pPr>
        <w:spacing w:after="0" w:line="264" w:lineRule="auto"/>
        <w:ind w:left="120"/>
        <w:jc w:val="both"/>
        <w:rPr>
          <w:lang w:val="ru-RU"/>
        </w:rPr>
      </w:pPr>
      <w:r w:rsidRPr="00F16040">
        <w:rPr>
          <w:rFonts w:ascii="Times New Roman" w:hAnsi="Times New Roman"/>
          <w:b/>
          <w:color w:val="000000"/>
          <w:sz w:val="28"/>
          <w:lang w:val="ru-RU"/>
        </w:rPr>
        <w:t>Предметные результаты (10–11 классы)</w:t>
      </w:r>
    </w:p>
    <w:p w14:paraId="1C0B6EC4" w14:textId="77777777" w:rsidR="00196A27" w:rsidRPr="00F16040" w:rsidRDefault="00196A27" w:rsidP="00196A27">
      <w:pPr>
        <w:spacing w:after="0" w:line="264" w:lineRule="auto"/>
        <w:ind w:left="120"/>
        <w:jc w:val="both"/>
        <w:rPr>
          <w:lang w:val="ru-RU"/>
        </w:rPr>
      </w:pPr>
    </w:p>
    <w:p w14:paraId="7DA50E85"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Предметные результаты по литературе в средней школе должны обеспечивать:</w:t>
      </w:r>
    </w:p>
    <w:p w14:paraId="402B02CC"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4D1716F6"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w:t>
      </w:r>
    </w:p>
    <w:p w14:paraId="09D8C6D1"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5C500588"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14:paraId="04F128CC" w14:textId="77777777" w:rsidR="00196A27" w:rsidRPr="00196A27" w:rsidRDefault="00196A27" w:rsidP="00196A27">
      <w:pPr>
        <w:spacing w:after="0" w:line="264" w:lineRule="auto"/>
        <w:ind w:firstLine="600"/>
        <w:jc w:val="both"/>
        <w:rPr>
          <w:lang w:val="ru-RU"/>
        </w:rPr>
      </w:pPr>
      <w:r w:rsidRPr="00F16040">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w:t>
      </w:r>
      <w:r>
        <w:rPr>
          <w:rFonts w:ascii="Times New Roman" w:hAnsi="Times New Roman"/>
          <w:color w:val="000000"/>
          <w:sz w:val="28"/>
        </w:rPr>
        <w:t>H</w:t>
      </w:r>
      <w:r w:rsidRPr="00F16040">
        <w:rPr>
          <w:rFonts w:ascii="Times New Roman" w:hAnsi="Times New Roman"/>
          <w:color w:val="000000"/>
          <w:sz w:val="28"/>
          <w:lang w:val="ru-RU"/>
        </w:rPr>
        <w:t xml:space="preserve">. А. Добролюбова, Д. И. Писарева, А. В. Дружинина, А. А. Григорьева и др. </w:t>
      </w:r>
      <w:r w:rsidRPr="00196A27">
        <w:rPr>
          <w:rFonts w:ascii="Times New Roman" w:hAnsi="Times New Roman"/>
          <w:color w:val="000000"/>
          <w:sz w:val="28"/>
          <w:lang w:val="ru-RU"/>
        </w:rPr>
        <w:t xml:space="preserve">(не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w:t>
      </w:r>
      <w:r w:rsidRPr="00196A27">
        <w:rPr>
          <w:rFonts w:ascii="Times New Roman" w:hAnsi="Times New Roman"/>
          <w:color w:val="000000"/>
          <w:sz w:val="28"/>
          <w:lang w:val="ru-RU"/>
        </w:rPr>
        <w:lastRenderedPageBreak/>
        <w:t xml:space="preserve">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w:t>
      </w:r>
      <w:r>
        <w:rPr>
          <w:rFonts w:ascii="Times New Roman" w:hAnsi="Times New Roman"/>
          <w:color w:val="000000"/>
          <w:sz w:val="28"/>
        </w:rPr>
        <w:t>XX</w:t>
      </w:r>
      <w:r w:rsidRPr="00196A27">
        <w:rPr>
          <w:rFonts w:ascii="Times New Roman" w:hAnsi="Times New Roman"/>
          <w:color w:val="000000"/>
          <w:sz w:val="28"/>
          <w:lang w:val="ru-RU"/>
        </w:rPr>
        <w:t xml:space="preserve">– </w:t>
      </w:r>
      <w:r>
        <w:rPr>
          <w:rFonts w:ascii="Times New Roman" w:hAnsi="Times New Roman"/>
          <w:color w:val="000000"/>
          <w:sz w:val="28"/>
        </w:rPr>
        <w:t>XXI</w:t>
      </w:r>
      <w:r w:rsidRPr="00196A27">
        <w:rPr>
          <w:rFonts w:ascii="Times New Roman" w:hAnsi="Times New Roman"/>
          <w:color w:val="000000"/>
          <w:sz w:val="28"/>
          <w:lang w:val="ru-RU"/>
        </w:rPr>
        <w:t xml:space="preserve"> века: не менее трёх прозаиков по выбору (в том числе Ф. А. Абрамова, Ч.Т. Айтматова, В. П. Аксенова, В. П. Астафьева, В. И. Белова, А. Г. Битова, Ю. В. Бондарева, Б.Л. Васильева, К. Д. Воробьева, В. С. Гроссмана, С. Д. Довлатова, Ф. А. Искандера, В.Л. Кондратьева, В. П. Некрасова,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Берггольц, И. А. Бродского, Ю.И. Визбора, А. А. Вознесенского,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Брэдбери, У. Голдинга, Ч. Диккенса, А. Камю, Ф. Кафки, Х. Ли, Г. Г. Маркеса, У. С. Моэма, Э. М. Ремарка, У. Старка, Дж. Сэлинджера, Г. Флобера, О. Хаксли, Э. Хемингуэя, У. Эко; 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w:t>
      </w:r>
      <w:proofErr w:type="spellStart"/>
      <w:r w:rsidRPr="00196A27">
        <w:rPr>
          <w:rFonts w:ascii="Times New Roman" w:hAnsi="Times New Roman"/>
          <w:color w:val="000000"/>
          <w:sz w:val="28"/>
          <w:lang w:val="ru-RU"/>
        </w:rPr>
        <w:t>Рытхэу</w:t>
      </w:r>
      <w:proofErr w:type="spellEnd"/>
      <w:r w:rsidRPr="00196A27">
        <w:rPr>
          <w:rFonts w:ascii="Times New Roman" w:hAnsi="Times New Roman"/>
          <w:color w:val="000000"/>
          <w:sz w:val="28"/>
          <w:lang w:val="ru-RU"/>
        </w:rPr>
        <w:t xml:space="preserve">, Г. Тукая, К. Хетагурова, Ю. </w:t>
      </w:r>
      <w:proofErr w:type="spellStart"/>
      <w:r w:rsidRPr="00196A27">
        <w:rPr>
          <w:rFonts w:ascii="Times New Roman" w:hAnsi="Times New Roman"/>
          <w:color w:val="000000"/>
          <w:sz w:val="28"/>
          <w:lang w:val="ru-RU"/>
        </w:rPr>
        <w:t>Шесталова</w:t>
      </w:r>
      <w:proofErr w:type="spellEnd"/>
      <w:r w:rsidRPr="00196A27">
        <w:rPr>
          <w:rFonts w:ascii="Times New Roman" w:hAnsi="Times New Roman"/>
          <w:color w:val="000000"/>
          <w:sz w:val="28"/>
          <w:lang w:val="ru-RU"/>
        </w:rPr>
        <w:t xml:space="preserve"> и др.);</w:t>
      </w:r>
    </w:p>
    <w:p w14:paraId="32B6CD49"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14:paraId="29EE45AF"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34F40E16"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11CD2EB9"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lastRenderedPageBreak/>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078622B0"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3FED653F"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14:paraId="1151FB48"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pacing w:val="-2"/>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w:t>
      </w:r>
      <w:proofErr w:type="spellStart"/>
      <w:r w:rsidRPr="00F16040">
        <w:rPr>
          <w:rFonts w:ascii="Times New Roman" w:hAnsi="Times New Roman"/>
          <w:color w:val="000000"/>
          <w:spacing w:val="-2"/>
          <w:sz w:val="28"/>
          <w:lang w:val="ru-RU"/>
        </w:rPr>
        <w:t>интертекст</w:t>
      </w:r>
      <w:proofErr w:type="spellEnd"/>
      <w:r w:rsidRPr="00F16040">
        <w:rPr>
          <w:rFonts w:ascii="Times New Roman" w:hAnsi="Times New Roman"/>
          <w:color w:val="000000"/>
          <w:spacing w:val="-2"/>
          <w:sz w:val="28"/>
          <w:lang w:val="ru-RU"/>
        </w:rPr>
        <w:t>,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14:paraId="1121A105"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14:paraId="522B0891"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57F49504"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5D059B55"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14:paraId="3B2506C3"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 xml:space="preserve">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w:t>
      </w:r>
      <w:r w:rsidRPr="00F16040">
        <w:rPr>
          <w:rFonts w:ascii="Times New Roman" w:hAnsi="Times New Roman"/>
          <w:color w:val="000000"/>
          <w:sz w:val="28"/>
          <w:lang w:val="ru-RU"/>
        </w:rPr>
        <w:lastRenderedPageBreak/>
        <w:t>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16813C7C"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16) владение умениями учебно-исследовательской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14:paraId="76FA2C1F"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14:paraId="767BA19C"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pacing w:val="-3"/>
          <w:sz w:val="28"/>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7FF3E3B7" w14:textId="77777777" w:rsidR="00196A27" w:rsidRPr="00F16040" w:rsidRDefault="00196A27" w:rsidP="00196A27">
      <w:pPr>
        <w:spacing w:after="0" w:line="264" w:lineRule="auto"/>
        <w:ind w:left="120"/>
        <w:jc w:val="both"/>
        <w:rPr>
          <w:lang w:val="ru-RU"/>
        </w:rPr>
      </w:pPr>
    </w:p>
    <w:p w14:paraId="4A73E209" w14:textId="77777777" w:rsidR="00196A27" w:rsidRDefault="00196A27" w:rsidP="00196A27">
      <w:pPr>
        <w:spacing w:after="0" w:line="264" w:lineRule="auto"/>
        <w:ind w:left="120"/>
        <w:jc w:val="center"/>
        <w:rPr>
          <w:rFonts w:ascii="Times New Roman" w:hAnsi="Times New Roman"/>
          <w:b/>
          <w:color w:val="000000"/>
          <w:sz w:val="28"/>
          <w:lang w:val="ru-RU"/>
        </w:rPr>
      </w:pPr>
      <w:r w:rsidRPr="00F16040">
        <w:rPr>
          <w:rFonts w:ascii="Times New Roman" w:hAnsi="Times New Roman"/>
          <w:b/>
          <w:color w:val="000000"/>
          <w:sz w:val="28"/>
          <w:lang w:val="ru-RU"/>
        </w:rPr>
        <w:t>Предметные результаты:</w:t>
      </w:r>
    </w:p>
    <w:p w14:paraId="5AB3452A" w14:textId="77777777" w:rsidR="00196A27" w:rsidRPr="00F16040" w:rsidRDefault="00196A27" w:rsidP="00196A27">
      <w:pPr>
        <w:spacing w:after="0" w:line="264" w:lineRule="auto"/>
        <w:ind w:left="120"/>
        <w:jc w:val="center"/>
        <w:rPr>
          <w:lang w:val="ru-RU"/>
        </w:rPr>
      </w:pPr>
      <w:r w:rsidRPr="00F16040">
        <w:rPr>
          <w:rFonts w:ascii="Times New Roman" w:hAnsi="Times New Roman"/>
          <w:b/>
          <w:color w:val="000000"/>
          <w:sz w:val="28"/>
          <w:lang w:val="ru-RU"/>
        </w:rPr>
        <w:t>11 КЛАСС</w:t>
      </w:r>
    </w:p>
    <w:p w14:paraId="2A714A8E" w14:textId="77777777" w:rsidR="00196A27" w:rsidRPr="00F16040" w:rsidRDefault="00196A27" w:rsidP="00196A27">
      <w:pPr>
        <w:spacing w:after="0" w:line="264" w:lineRule="auto"/>
        <w:ind w:left="120"/>
        <w:jc w:val="both"/>
        <w:rPr>
          <w:lang w:val="ru-RU"/>
        </w:rPr>
      </w:pPr>
    </w:p>
    <w:p w14:paraId="5745EB72"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w:t>
      </w:r>
      <w:r>
        <w:rPr>
          <w:rFonts w:ascii="Times New Roman" w:hAnsi="Times New Roman"/>
          <w:color w:val="000000"/>
          <w:sz w:val="28"/>
        </w:rPr>
        <w:t>XIX</w:t>
      </w:r>
      <w:r w:rsidRPr="00F16040">
        <w:rPr>
          <w:rFonts w:ascii="Times New Roman" w:hAnsi="Times New Roman"/>
          <w:color w:val="000000"/>
          <w:sz w:val="28"/>
          <w:lang w:val="ru-RU"/>
        </w:rPr>
        <w:t xml:space="preserve"> –начало </w:t>
      </w:r>
      <w:r>
        <w:rPr>
          <w:rFonts w:ascii="Times New Roman" w:hAnsi="Times New Roman"/>
          <w:color w:val="000000"/>
          <w:sz w:val="28"/>
        </w:rPr>
        <w:t>XXI</w:t>
      </w:r>
      <w:r w:rsidRPr="00F16040">
        <w:rPr>
          <w:rFonts w:ascii="Times New Roman" w:hAnsi="Times New Roman"/>
          <w:color w:val="000000"/>
          <w:sz w:val="28"/>
          <w:lang w:val="ru-RU"/>
        </w:rPr>
        <w:t xml:space="preserve"> века); 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14:paraId="306667A8"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самооценка собственного интеллектуально-нравственного уровня;</w:t>
      </w:r>
    </w:p>
    <w:p w14:paraId="63A35971"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0CAB33D9"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 xml:space="preserve">4) знание содержания и понимание ключевых проблем произведений русской, зарубежной классической и современной литературы, литератур народов России (конец </w:t>
      </w:r>
      <w:r>
        <w:rPr>
          <w:rFonts w:ascii="Times New Roman" w:hAnsi="Times New Roman"/>
          <w:color w:val="000000"/>
          <w:sz w:val="28"/>
        </w:rPr>
        <w:t>XIX</w:t>
      </w:r>
      <w:r w:rsidRPr="00F16040">
        <w:rPr>
          <w:rFonts w:ascii="Times New Roman" w:hAnsi="Times New Roman"/>
          <w:color w:val="000000"/>
          <w:sz w:val="28"/>
          <w:lang w:val="ru-RU"/>
        </w:rPr>
        <w:t xml:space="preserve">–начало </w:t>
      </w:r>
      <w:r>
        <w:rPr>
          <w:rFonts w:ascii="Times New Roman" w:hAnsi="Times New Roman"/>
          <w:color w:val="000000"/>
          <w:sz w:val="28"/>
        </w:rPr>
        <w:t>XXI</w:t>
      </w:r>
      <w:r w:rsidRPr="00F16040">
        <w:rPr>
          <w:rFonts w:ascii="Times New Roman" w:hAnsi="Times New Roman"/>
          <w:color w:val="000000"/>
          <w:sz w:val="28"/>
          <w:lang w:val="ru-RU"/>
        </w:rPr>
        <w:t xml:space="preserve"> века), их историко-культурного и нравственно-ценностного влияния на формирование национальной и мировой литературы;</w:t>
      </w:r>
    </w:p>
    <w:p w14:paraId="1EF0BF9C"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 xml:space="preserve">5) сформированность умений самостоятельно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F16040">
        <w:rPr>
          <w:rFonts w:ascii="Times New Roman" w:hAnsi="Times New Roman"/>
          <w:color w:val="000000"/>
          <w:sz w:val="28"/>
          <w:lang w:val="ru-RU"/>
        </w:rPr>
        <w:t>–</w:t>
      </w:r>
      <w:r w:rsidRPr="00F16040">
        <w:rPr>
          <w:rFonts w:ascii="Times New Roman" w:hAnsi="Times New Roman"/>
          <w:color w:val="000000"/>
          <w:sz w:val="28"/>
          <w:lang w:val="ru-RU"/>
        </w:rPr>
        <w:lastRenderedPageBreak/>
        <w:t xml:space="preserve">начала </w:t>
      </w:r>
      <w:r>
        <w:rPr>
          <w:rFonts w:ascii="Times New Roman" w:hAnsi="Times New Roman"/>
          <w:color w:val="000000"/>
          <w:sz w:val="28"/>
        </w:rPr>
        <w:t>XXI</w:t>
      </w:r>
      <w:r w:rsidRPr="00F16040">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14F38ADB"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6) способность самостоятельно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5E22BC76"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14:paraId="75A4F0F4"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53BCA4AB"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9) овладение умениями самостоятельного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070620D9"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14:paraId="1126C774"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14:paraId="17BE5D79"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14:paraId="7D14A480"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lastRenderedPageBreak/>
        <w:t>12)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1BF7AF86"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умение применять их в речевой практике; умение анализировать языковые явления и факты, допускающие неоднозначную интерпретацию, и выявлять их смыслообразующую роль;</w:t>
      </w:r>
    </w:p>
    <w:p w14:paraId="08156640"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14:paraId="38004C10"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pacing w:val="-3"/>
          <w:sz w:val="28"/>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7E72DF18"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pacing w:val="-3"/>
          <w:sz w:val="28"/>
          <w:lang w:val="ru-RU"/>
        </w:rPr>
        <w:t>16) владение умениями учебно-исследовательской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собственных и чужих текстов;</w:t>
      </w:r>
    </w:p>
    <w:p w14:paraId="17E5A165"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14:paraId="5F6D54F7" w14:textId="77777777" w:rsidR="00196A27" w:rsidRPr="00F16040" w:rsidRDefault="00196A27" w:rsidP="00196A27">
      <w:pPr>
        <w:spacing w:after="0" w:line="264" w:lineRule="auto"/>
        <w:ind w:firstLine="600"/>
        <w:jc w:val="both"/>
        <w:rPr>
          <w:lang w:val="ru-RU"/>
        </w:rPr>
      </w:pPr>
      <w:r w:rsidRPr="00F16040">
        <w:rPr>
          <w:rFonts w:ascii="Times New Roman" w:hAnsi="Times New Roman"/>
          <w:color w:val="000000"/>
          <w:sz w:val="28"/>
          <w:lang w:val="ru-RU"/>
        </w:rPr>
        <w:t>18) умение самостоятельно работать с разными информационными источниками, в том числе в медиапространстве (поиск, анализ, отбор, структурирование, презентация информации), оптимально использовать ресурсы традиционных библиотек и электронных библиотечных систем.</w:t>
      </w:r>
    </w:p>
    <w:p w14:paraId="00616731" w14:textId="77777777" w:rsidR="00196A27" w:rsidRPr="00F16040" w:rsidRDefault="00196A27" w:rsidP="00196A27">
      <w:pPr>
        <w:spacing w:after="0" w:line="264" w:lineRule="auto"/>
        <w:ind w:left="120"/>
        <w:jc w:val="center"/>
        <w:rPr>
          <w:lang w:val="ru-RU"/>
        </w:rPr>
      </w:pPr>
    </w:p>
    <w:p w14:paraId="07F4EBED" w14:textId="77777777" w:rsidR="004D2115" w:rsidRDefault="004D2115" w:rsidP="00196A27">
      <w:pPr>
        <w:spacing w:after="0"/>
        <w:ind w:left="120"/>
        <w:jc w:val="center"/>
        <w:rPr>
          <w:rFonts w:ascii="Times New Roman" w:hAnsi="Times New Roman"/>
          <w:b/>
          <w:color w:val="000000"/>
          <w:sz w:val="28"/>
          <w:lang w:val="ru-RU"/>
        </w:rPr>
      </w:pPr>
    </w:p>
    <w:p w14:paraId="07046BF2" w14:textId="77777777" w:rsidR="004D2115" w:rsidRDefault="004D2115" w:rsidP="00196A27">
      <w:pPr>
        <w:spacing w:after="0"/>
        <w:ind w:left="120"/>
        <w:jc w:val="center"/>
        <w:rPr>
          <w:rFonts w:ascii="Times New Roman" w:hAnsi="Times New Roman"/>
          <w:b/>
          <w:color w:val="000000"/>
          <w:sz w:val="28"/>
          <w:lang w:val="ru-RU"/>
        </w:rPr>
      </w:pPr>
    </w:p>
    <w:p w14:paraId="5BFDC0E0" w14:textId="77777777" w:rsidR="004D2115" w:rsidRDefault="004D2115" w:rsidP="00196A27">
      <w:pPr>
        <w:spacing w:after="0"/>
        <w:ind w:left="120"/>
        <w:jc w:val="center"/>
        <w:rPr>
          <w:rFonts w:ascii="Times New Roman" w:hAnsi="Times New Roman"/>
          <w:b/>
          <w:color w:val="000000"/>
          <w:sz w:val="28"/>
          <w:lang w:val="ru-RU"/>
        </w:rPr>
      </w:pPr>
    </w:p>
    <w:p w14:paraId="341F7CFE" w14:textId="77777777" w:rsidR="004D2115" w:rsidRDefault="004D2115" w:rsidP="00196A27">
      <w:pPr>
        <w:spacing w:after="0"/>
        <w:ind w:left="120"/>
        <w:jc w:val="center"/>
        <w:rPr>
          <w:rFonts w:ascii="Times New Roman" w:hAnsi="Times New Roman"/>
          <w:b/>
          <w:color w:val="000000"/>
          <w:sz w:val="28"/>
          <w:lang w:val="ru-RU"/>
        </w:rPr>
      </w:pPr>
    </w:p>
    <w:p w14:paraId="390F598A" w14:textId="77777777" w:rsidR="004D2115" w:rsidRDefault="004D2115" w:rsidP="00196A27">
      <w:pPr>
        <w:spacing w:after="0"/>
        <w:ind w:left="120"/>
        <w:jc w:val="center"/>
        <w:rPr>
          <w:rFonts w:ascii="Times New Roman" w:hAnsi="Times New Roman"/>
          <w:b/>
          <w:color w:val="000000"/>
          <w:sz w:val="28"/>
          <w:lang w:val="ru-RU"/>
        </w:rPr>
      </w:pPr>
    </w:p>
    <w:p w14:paraId="759FB6FE" w14:textId="77777777" w:rsidR="004D2115" w:rsidRDefault="004D2115" w:rsidP="00196A27">
      <w:pPr>
        <w:spacing w:after="0"/>
        <w:ind w:left="120"/>
        <w:jc w:val="center"/>
        <w:rPr>
          <w:rFonts w:ascii="Times New Roman" w:hAnsi="Times New Roman"/>
          <w:b/>
          <w:color w:val="000000"/>
          <w:sz w:val="28"/>
          <w:lang w:val="ru-RU"/>
        </w:rPr>
      </w:pPr>
    </w:p>
    <w:p w14:paraId="1E6E1477" w14:textId="77777777" w:rsidR="004D2115" w:rsidRDefault="004D2115" w:rsidP="00196A27">
      <w:pPr>
        <w:spacing w:after="0"/>
        <w:ind w:left="120"/>
        <w:jc w:val="center"/>
        <w:rPr>
          <w:rFonts w:ascii="Times New Roman" w:hAnsi="Times New Roman"/>
          <w:b/>
          <w:color w:val="000000"/>
          <w:sz w:val="28"/>
          <w:lang w:val="ru-RU"/>
        </w:rPr>
      </w:pPr>
    </w:p>
    <w:p w14:paraId="175B36FB" w14:textId="77777777" w:rsidR="004D2115" w:rsidRDefault="004D2115" w:rsidP="00196A27">
      <w:pPr>
        <w:spacing w:after="0"/>
        <w:ind w:left="120"/>
        <w:jc w:val="center"/>
        <w:rPr>
          <w:rFonts w:ascii="Times New Roman" w:hAnsi="Times New Roman"/>
          <w:b/>
          <w:color w:val="000000"/>
          <w:sz w:val="28"/>
          <w:lang w:val="ru-RU"/>
        </w:rPr>
      </w:pPr>
    </w:p>
    <w:p w14:paraId="33C08603" w14:textId="0013EC41" w:rsidR="00196A27" w:rsidRDefault="00196A27" w:rsidP="00196A27">
      <w:pPr>
        <w:spacing w:after="0"/>
        <w:ind w:left="120"/>
        <w:jc w:val="center"/>
        <w:rPr>
          <w:rFonts w:ascii="Times New Roman" w:hAnsi="Times New Roman"/>
          <w:b/>
          <w:color w:val="000000"/>
          <w:sz w:val="28"/>
          <w:lang w:val="ru-RU"/>
        </w:rPr>
      </w:pPr>
      <w:r>
        <w:rPr>
          <w:rFonts w:ascii="Times New Roman" w:hAnsi="Times New Roman"/>
          <w:b/>
          <w:color w:val="000000"/>
          <w:sz w:val="28"/>
        </w:rPr>
        <w:lastRenderedPageBreak/>
        <w:t>ТЕМАТИЧЕСКОЕ ПЛАНИРОВАНИЕ</w:t>
      </w:r>
    </w:p>
    <w:p w14:paraId="7BE1F84E" w14:textId="77777777" w:rsidR="00196A27" w:rsidRPr="00196A27" w:rsidRDefault="00196A27" w:rsidP="00196A27">
      <w:pPr>
        <w:spacing w:after="0"/>
        <w:ind w:left="120"/>
        <w:jc w:val="center"/>
        <w:rPr>
          <w:lang w:val="ru-RU"/>
        </w:rPr>
      </w:pPr>
    </w:p>
    <w:p w14:paraId="26FFC10C" w14:textId="77777777" w:rsidR="00196A27" w:rsidRPr="00196A27" w:rsidRDefault="00196A27" w:rsidP="00196A27">
      <w:pPr>
        <w:spacing w:after="0"/>
        <w:ind w:left="120"/>
        <w:jc w:val="center"/>
      </w:pPr>
      <w:r w:rsidRPr="00196A27">
        <w:rPr>
          <w:rFonts w:ascii="Times New Roman" w:hAnsi="Times New Roman"/>
          <w:b/>
          <w:color w:val="000000"/>
          <w:sz w:val="28"/>
        </w:rPr>
        <w:t>11 КЛАСС</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4001"/>
        <w:gridCol w:w="1391"/>
        <w:gridCol w:w="2090"/>
        <w:gridCol w:w="84"/>
        <w:gridCol w:w="2087"/>
        <w:gridCol w:w="3176"/>
      </w:tblGrid>
      <w:tr w:rsidR="00D0278F" w:rsidRPr="004D2115" w14:paraId="7ADC3C5A" w14:textId="77777777" w:rsidTr="00D0278F">
        <w:trPr>
          <w:trHeight w:val="144"/>
          <w:tblCellSpacing w:w="20" w:type="nil"/>
          <w:jc w:val="center"/>
        </w:trPr>
        <w:tc>
          <w:tcPr>
            <w:tcW w:w="687" w:type="dxa"/>
            <w:vMerge w:val="restart"/>
            <w:tcMar>
              <w:top w:w="50" w:type="dxa"/>
              <w:left w:w="100" w:type="dxa"/>
            </w:tcMar>
            <w:vAlign w:val="center"/>
          </w:tcPr>
          <w:p w14:paraId="3C9DB4D0" w14:textId="77777777" w:rsidR="00D0278F" w:rsidRPr="004D2115" w:rsidRDefault="00D0278F" w:rsidP="00196A27">
            <w:pPr>
              <w:spacing w:after="0"/>
              <w:ind w:left="135"/>
              <w:jc w:val="center"/>
              <w:rPr>
                <w:sz w:val="28"/>
                <w:szCs w:val="28"/>
              </w:rPr>
            </w:pPr>
            <w:r w:rsidRPr="004D2115">
              <w:rPr>
                <w:rFonts w:ascii="Times New Roman" w:hAnsi="Times New Roman"/>
                <w:b/>
                <w:color w:val="000000"/>
                <w:sz w:val="28"/>
                <w:szCs w:val="28"/>
              </w:rPr>
              <w:t>№ п/п</w:t>
            </w:r>
          </w:p>
          <w:p w14:paraId="092E6609" w14:textId="77777777" w:rsidR="00D0278F" w:rsidRPr="004D2115" w:rsidRDefault="00D0278F" w:rsidP="00196A27">
            <w:pPr>
              <w:spacing w:after="0"/>
              <w:ind w:left="135"/>
              <w:jc w:val="center"/>
              <w:rPr>
                <w:sz w:val="28"/>
                <w:szCs w:val="28"/>
              </w:rPr>
            </w:pPr>
          </w:p>
        </w:tc>
        <w:tc>
          <w:tcPr>
            <w:tcW w:w="4001" w:type="dxa"/>
            <w:vMerge w:val="restart"/>
            <w:tcMar>
              <w:top w:w="50" w:type="dxa"/>
              <w:left w:w="100" w:type="dxa"/>
            </w:tcMar>
            <w:vAlign w:val="center"/>
          </w:tcPr>
          <w:p w14:paraId="540D0BE9" w14:textId="77777777" w:rsidR="00D0278F" w:rsidRPr="004D2115" w:rsidRDefault="00D0278F" w:rsidP="00196A27">
            <w:pPr>
              <w:spacing w:after="0"/>
              <w:ind w:left="135"/>
              <w:jc w:val="center"/>
              <w:rPr>
                <w:sz w:val="28"/>
                <w:szCs w:val="28"/>
              </w:rPr>
            </w:pPr>
            <w:proofErr w:type="spellStart"/>
            <w:r w:rsidRPr="004D2115">
              <w:rPr>
                <w:rFonts w:ascii="Times New Roman" w:hAnsi="Times New Roman"/>
                <w:b/>
                <w:color w:val="000000"/>
                <w:sz w:val="28"/>
                <w:szCs w:val="28"/>
              </w:rPr>
              <w:t>Наименование</w:t>
            </w:r>
            <w:proofErr w:type="spellEnd"/>
            <w:r w:rsidRPr="004D2115">
              <w:rPr>
                <w:rFonts w:ascii="Times New Roman" w:hAnsi="Times New Roman"/>
                <w:b/>
                <w:color w:val="000000"/>
                <w:sz w:val="28"/>
                <w:szCs w:val="28"/>
                <w:lang w:val="ru-RU"/>
              </w:rPr>
              <w:t xml:space="preserve"> </w:t>
            </w:r>
            <w:proofErr w:type="spellStart"/>
            <w:r w:rsidRPr="004D2115">
              <w:rPr>
                <w:rFonts w:ascii="Times New Roman" w:hAnsi="Times New Roman"/>
                <w:b/>
                <w:color w:val="000000"/>
                <w:sz w:val="28"/>
                <w:szCs w:val="28"/>
              </w:rPr>
              <w:t>разделов</w:t>
            </w:r>
            <w:proofErr w:type="spellEnd"/>
            <w:r w:rsidRPr="004D2115">
              <w:rPr>
                <w:rFonts w:ascii="Times New Roman" w:hAnsi="Times New Roman"/>
                <w:b/>
                <w:color w:val="000000"/>
                <w:sz w:val="28"/>
                <w:szCs w:val="28"/>
              </w:rPr>
              <w:t xml:space="preserve"> и </w:t>
            </w:r>
            <w:proofErr w:type="spellStart"/>
            <w:r w:rsidRPr="004D2115">
              <w:rPr>
                <w:rFonts w:ascii="Times New Roman" w:hAnsi="Times New Roman"/>
                <w:b/>
                <w:color w:val="000000"/>
                <w:sz w:val="28"/>
                <w:szCs w:val="28"/>
              </w:rPr>
              <w:t>тем</w:t>
            </w:r>
            <w:proofErr w:type="spellEnd"/>
            <w:r w:rsidRPr="004D2115">
              <w:rPr>
                <w:rFonts w:ascii="Times New Roman" w:hAnsi="Times New Roman"/>
                <w:b/>
                <w:color w:val="000000"/>
                <w:sz w:val="28"/>
                <w:szCs w:val="28"/>
                <w:lang w:val="ru-RU"/>
              </w:rPr>
              <w:t xml:space="preserve"> </w:t>
            </w:r>
            <w:proofErr w:type="spellStart"/>
            <w:r w:rsidRPr="004D2115">
              <w:rPr>
                <w:rFonts w:ascii="Times New Roman" w:hAnsi="Times New Roman"/>
                <w:b/>
                <w:color w:val="000000"/>
                <w:sz w:val="28"/>
                <w:szCs w:val="28"/>
              </w:rPr>
              <w:t>программы</w:t>
            </w:r>
            <w:proofErr w:type="spellEnd"/>
          </w:p>
          <w:p w14:paraId="138EBCAB" w14:textId="77777777" w:rsidR="00D0278F" w:rsidRPr="004D2115" w:rsidRDefault="00D0278F" w:rsidP="00196A27">
            <w:pPr>
              <w:spacing w:after="0"/>
              <w:ind w:left="135"/>
              <w:jc w:val="center"/>
              <w:rPr>
                <w:sz w:val="28"/>
                <w:szCs w:val="28"/>
              </w:rPr>
            </w:pPr>
          </w:p>
        </w:tc>
        <w:tc>
          <w:tcPr>
            <w:tcW w:w="5142" w:type="dxa"/>
            <w:gridSpan w:val="4"/>
            <w:tcMar>
              <w:top w:w="50" w:type="dxa"/>
              <w:left w:w="100" w:type="dxa"/>
            </w:tcMar>
            <w:vAlign w:val="center"/>
          </w:tcPr>
          <w:p w14:paraId="65E8A97C" w14:textId="77777777" w:rsidR="00D0278F" w:rsidRPr="004D2115" w:rsidRDefault="00D0278F" w:rsidP="00196A27">
            <w:pPr>
              <w:spacing w:after="0"/>
              <w:jc w:val="center"/>
              <w:rPr>
                <w:sz w:val="28"/>
                <w:szCs w:val="28"/>
              </w:rPr>
            </w:pPr>
            <w:proofErr w:type="spellStart"/>
            <w:r w:rsidRPr="004D2115">
              <w:rPr>
                <w:rFonts w:ascii="Times New Roman" w:hAnsi="Times New Roman"/>
                <w:b/>
                <w:color w:val="000000"/>
                <w:sz w:val="28"/>
                <w:szCs w:val="28"/>
              </w:rPr>
              <w:t>Количество</w:t>
            </w:r>
            <w:proofErr w:type="spellEnd"/>
            <w:r w:rsidRPr="004D2115">
              <w:rPr>
                <w:rFonts w:ascii="Times New Roman" w:hAnsi="Times New Roman"/>
                <w:b/>
                <w:color w:val="000000"/>
                <w:sz w:val="28"/>
                <w:szCs w:val="28"/>
                <w:lang w:val="ru-RU"/>
              </w:rPr>
              <w:t xml:space="preserve"> </w:t>
            </w:r>
            <w:proofErr w:type="spellStart"/>
            <w:r w:rsidRPr="004D2115">
              <w:rPr>
                <w:rFonts w:ascii="Times New Roman" w:hAnsi="Times New Roman"/>
                <w:b/>
                <w:color w:val="000000"/>
                <w:sz w:val="28"/>
                <w:szCs w:val="28"/>
              </w:rPr>
              <w:t>часов</w:t>
            </w:r>
            <w:proofErr w:type="spellEnd"/>
          </w:p>
        </w:tc>
        <w:tc>
          <w:tcPr>
            <w:tcW w:w="3176" w:type="dxa"/>
          </w:tcPr>
          <w:p w14:paraId="29BAF12F" w14:textId="77777777" w:rsidR="00D0278F" w:rsidRPr="004D2115" w:rsidRDefault="00D0278F" w:rsidP="00D0278F">
            <w:pPr>
              <w:spacing w:after="0"/>
              <w:ind w:left="135"/>
              <w:rPr>
                <w:sz w:val="28"/>
                <w:szCs w:val="28"/>
              </w:rPr>
            </w:pPr>
            <w:proofErr w:type="spellStart"/>
            <w:r w:rsidRPr="004D2115">
              <w:rPr>
                <w:rFonts w:ascii="Times New Roman" w:hAnsi="Times New Roman"/>
                <w:b/>
                <w:color w:val="000000"/>
                <w:sz w:val="28"/>
                <w:szCs w:val="28"/>
              </w:rPr>
              <w:t>Электронные</w:t>
            </w:r>
            <w:proofErr w:type="spellEnd"/>
            <w:r w:rsidRPr="004D2115">
              <w:rPr>
                <w:rFonts w:ascii="Times New Roman" w:hAnsi="Times New Roman"/>
                <w:b/>
                <w:color w:val="000000"/>
                <w:sz w:val="28"/>
                <w:szCs w:val="28"/>
                <w:lang w:val="ru-RU"/>
              </w:rPr>
              <w:t xml:space="preserve"> </w:t>
            </w:r>
            <w:proofErr w:type="spellStart"/>
            <w:r w:rsidRPr="004D2115">
              <w:rPr>
                <w:rFonts w:ascii="Times New Roman" w:hAnsi="Times New Roman"/>
                <w:b/>
                <w:color w:val="000000"/>
                <w:sz w:val="28"/>
                <w:szCs w:val="28"/>
              </w:rPr>
              <w:t>цифровые</w:t>
            </w:r>
            <w:proofErr w:type="spellEnd"/>
            <w:r w:rsidRPr="004D2115">
              <w:rPr>
                <w:rFonts w:ascii="Times New Roman" w:hAnsi="Times New Roman"/>
                <w:b/>
                <w:color w:val="000000"/>
                <w:sz w:val="28"/>
                <w:szCs w:val="28"/>
                <w:lang w:val="ru-RU"/>
              </w:rPr>
              <w:t xml:space="preserve"> </w:t>
            </w:r>
            <w:proofErr w:type="spellStart"/>
            <w:r w:rsidRPr="004D2115">
              <w:rPr>
                <w:rFonts w:ascii="Times New Roman" w:hAnsi="Times New Roman"/>
                <w:b/>
                <w:color w:val="000000"/>
                <w:sz w:val="28"/>
                <w:szCs w:val="28"/>
              </w:rPr>
              <w:t>образовательные</w:t>
            </w:r>
            <w:proofErr w:type="spellEnd"/>
            <w:r w:rsidRPr="004D2115">
              <w:rPr>
                <w:rFonts w:ascii="Times New Roman" w:hAnsi="Times New Roman"/>
                <w:b/>
                <w:color w:val="000000"/>
                <w:sz w:val="28"/>
                <w:szCs w:val="28"/>
                <w:lang w:val="ru-RU"/>
              </w:rPr>
              <w:t xml:space="preserve"> </w:t>
            </w:r>
            <w:proofErr w:type="spellStart"/>
            <w:r w:rsidRPr="004D2115">
              <w:rPr>
                <w:rFonts w:ascii="Times New Roman" w:hAnsi="Times New Roman"/>
                <w:b/>
                <w:color w:val="000000"/>
                <w:sz w:val="28"/>
                <w:szCs w:val="28"/>
              </w:rPr>
              <w:t>ресурсы</w:t>
            </w:r>
            <w:proofErr w:type="spellEnd"/>
          </w:p>
          <w:p w14:paraId="03C36A93" w14:textId="77777777" w:rsidR="00D0278F" w:rsidRPr="004D2115" w:rsidRDefault="00D0278F" w:rsidP="00196A27">
            <w:pPr>
              <w:spacing w:after="0"/>
              <w:jc w:val="center"/>
              <w:rPr>
                <w:rFonts w:ascii="Times New Roman" w:hAnsi="Times New Roman"/>
                <w:b/>
                <w:color w:val="000000"/>
                <w:sz w:val="28"/>
                <w:szCs w:val="28"/>
              </w:rPr>
            </w:pPr>
          </w:p>
        </w:tc>
      </w:tr>
      <w:tr w:rsidR="00D0278F" w:rsidRPr="004D2115" w14:paraId="2F7B08E7" w14:textId="77777777" w:rsidTr="00D0278F">
        <w:trPr>
          <w:trHeight w:val="144"/>
          <w:tblCellSpacing w:w="20" w:type="nil"/>
          <w:jc w:val="center"/>
        </w:trPr>
        <w:tc>
          <w:tcPr>
            <w:tcW w:w="687" w:type="dxa"/>
            <w:vMerge/>
            <w:tcBorders>
              <w:top w:val="nil"/>
            </w:tcBorders>
            <w:tcMar>
              <w:top w:w="50" w:type="dxa"/>
              <w:left w:w="100" w:type="dxa"/>
            </w:tcMar>
          </w:tcPr>
          <w:p w14:paraId="6E043650" w14:textId="77777777" w:rsidR="00D0278F" w:rsidRPr="004D2115" w:rsidRDefault="00D0278F" w:rsidP="00196A27">
            <w:pPr>
              <w:rPr>
                <w:sz w:val="28"/>
                <w:szCs w:val="28"/>
              </w:rPr>
            </w:pPr>
          </w:p>
        </w:tc>
        <w:tc>
          <w:tcPr>
            <w:tcW w:w="4001" w:type="dxa"/>
            <w:vMerge/>
            <w:tcBorders>
              <w:top w:val="nil"/>
            </w:tcBorders>
            <w:tcMar>
              <w:top w:w="50" w:type="dxa"/>
              <w:left w:w="100" w:type="dxa"/>
            </w:tcMar>
          </w:tcPr>
          <w:p w14:paraId="32A49160" w14:textId="77777777" w:rsidR="00D0278F" w:rsidRPr="004D2115" w:rsidRDefault="00D0278F" w:rsidP="00196A27">
            <w:pPr>
              <w:rPr>
                <w:sz w:val="28"/>
                <w:szCs w:val="28"/>
              </w:rPr>
            </w:pPr>
          </w:p>
        </w:tc>
        <w:tc>
          <w:tcPr>
            <w:tcW w:w="1391" w:type="dxa"/>
            <w:tcMar>
              <w:top w:w="50" w:type="dxa"/>
              <w:left w:w="100" w:type="dxa"/>
            </w:tcMar>
            <w:vAlign w:val="center"/>
          </w:tcPr>
          <w:p w14:paraId="6E69E285" w14:textId="77777777" w:rsidR="00D0278F" w:rsidRPr="004D2115" w:rsidRDefault="00D0278F" w:rsidP="00196A27">
            <w:pPr>
              <w:spacing w:after="0"/>
              <w:ind w:left="135"/>
              <w:jc w:val="center"/>
              <w:rPr>
                <w:sz w:val="28"/>
                <w:szCs w:val="28"/>
              </w:rPr>
            </w:pPr>
            <w:proofErr w:type="spellStart"/>
            <w:r w:rsidRPr="004D2115">
              <w:rPr>
                <w:rFonts w:ascii="Times New Roman" w:hAnsi="Times New Roman"/>
                <w:b/>
                <w:color w:val="000000"/>
                <w:sz w:val="28"/>
                <w:szCs w:val="28"/>
              </w:rPr>
              <w:t>Всего</w:t>
            </w:r>
            <w:proofErr w:type="spellEnd"/>
          </w:p>
          <w:p w14:paraId="6F23EF91" w14:textId="77777777" w:rsidR="00D0278F" w:rsidRPr="004D2115" w:rsidRDefault="00D0278F" w:rsidP="00196A27">
            <w:pPr>
              <w:spacing w:after="0"/>
              <w:ind w:left="135"/>
              <w:jc w:val="center"/>
              <w:rPr>
                <w:sz w:val="28"/>
                <w:szCs w:val="28"/>
              </w:rPr>
            </w:pPr>
          </w:p>
        </w:tc>
        <w:tc>
          <w:tcPr>
            <w:tcW w:w="1841" w:type="dxa"/>
            <w:tcMar>
              <w:top w:w="50" w:type="dxa"/>
              <w:left w:w="100" w:type="dxa"/>
            </w:tcMar>
            <w:vAlign w:val="center"/>
          </w:tcPr>
          <w:p w14:paraId="50AA7334" w14:textId="77777777" w:rsidR="00D0278F" w:rsidRPr="004D2115" w:rsidRDefault="00D0278F" w:rsidP="00196A27">
            <w:pPr>
              <w:spacing w:after="0"/>
              <w:ind w:left="135"/>
              <w:jc w:val="center"/>
              <w:rPr>
                <w:rFonts w:ascii="Times New Roman" w:hAnsi="Times New Roman"/>
                <w:b/>
                <w:color w:val="000000"/>
                <w:sz w:val="28"/>
                <w:szCs w:val="28"/>
                <w:lang w:val="ru-RU"/>
              </w:rPr>
            </w:pPr>
            <w:proofErr w:type="spellStart"/>
            <w:r w:rsidRPr="004D2115">
              <w:rPr>
                <w:rFonts w:ascii="Times New Roman" w:hAnsi="Times New Roman"/>
                <w:b/>
                <w:color w:val="000000"/>
                <w:sz w:val="28"/>
                <w:szCs w:val="28"/>
              </w:rPr>
              <w:t>Контрольные</w:t>
            </w:r>
            <w:proofErr w:type="spellEnd"/>
            <w:r w:rsidRPr="004D2115">
              <w:rPr>
                <w:rFonts w:ascii="Times New Roman" w:hAnsi="Times New Roman"/>
                <w:b/>
                <w:color w:val="000000"/>
                <w:sz w:val="28"/>
                <w:szCs w:val="28"/>
                <w:lang w:val="ru-RU"/>
              </w:rPr>
              <w:t xml:space="preserve"> </w:t>
            </w:r>
          </w:p>
          <w:p w14:paraId="36127087" w14:textId="77777777" w:rsidR="00D0278F" w:rsidRPr="004D2115" w:rsidRDefault="00D0278F" w:rsidP="00196A27">
            <w:pPr>
              <w:spacing w:after="0"/>
              <w:ind w:left="135"/>
              <w:jc w:val="center"/>
              <w:rPr>
                <w:sz w:val="28"/>
                <w:szCs w:val="28"/>
              </w:rPr>
            </w:pPr>
            <w:proofErr w:type="spellStart"/>
            <w:r w:rsidRPr="004D2115">
              <w:rPr>
                <w:rFonts w:ascii="Times New Roman" w:hAnsi="Times New Roman"/>
                <w:b/>
                <w:color w:val="000000"/>
                <w:sz w:val="28"/>
                <w:szCs w:val="28"/>
              </w:rPr>
              <w:t>работы</w:t>
            </w:r>
            <w:proofErr w:type="spellEnd"/>
          </w:p>
          <w:p w14:paraId="7C73AE53"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7CF3AAB2" w14:textId="77777777" w:rsidR="00D0278F" w:rsidRPr="004D2115" w:rsidRDefault="00D0278F" w:rsidP="00196A27">
            <w:pPr>
              <w:spacing w:after="0"/>
              <w:ind w:left="135"/>
              <w:jc w:val="center"/>
              <w:rPr>
                <w:sz w:val="28"/>
                <w:szCs w:val="28"/>
              </w:rPr>
            </w:pPr>
            <w:proofErr w:type="spellStart"/>
            <w:r w:rsidRPr="004D2115">
              <w:rPr>
                <w:rFonts w:ascii="Times New Roman" w:hAnsi="Times New Roman"/>
                <w:b/>
                <w:color w:val="000000"/>
                <w:sz w:val="28"/>
                <w:szCs w:val="28"/>
              </w:rPr>
              <w:t>Практические</w:t>
            </w:r>
            <w:proofErr w:type="spellEnd"/>
            <w:r w:rsidRPr="004D2115">
              <w:rPr>
                <w:rFonts w:ascii="Times New Roman" w:hAnsi="Times New Roman"/>
                <w:b/>
                <w:color w:val="000000"/>
                <w:sz w:val="28"/>
                <w:szCs w:val="28"/>
                <w:lang w:val="ru-RU"/>
              </w:rPr>
              <w:t xml:space="preserve"> </w:t>
            </w:r>
            <w:proofErr w:type="spellStart"/>
            <w:r w:rsidRPr="004D2115">
              <w:rPr>
                <w:rFonts w:ascii="Times New Roman" w:hAnsi="Times New Roman"/>
                <w:b/>
                <w:color w:val="000000"/>
                <w:sz w:val="28"/>
                <w:szCs w:val="28"/>
              </w:rPr>
              <w:t>работы</w:t>
            </w:r>
            <w:proofErr w:type="spellEnd"/>
          </w:p>
          <w:p w14:paraId="2AE87B4E" w14:textId="77777777" w:rsidR="00D0278F" w:rsidRPr="004D2115" w:rsidRDefault="00D0278F" w:rsidP="00196A27">
            <w:pPr>
              <w:spacing w:after="0"/>
              <w:ind w:left="135"/>
              <w:jc w:val="center"/>
              <w:rPr>
                <w:sz w:val="28"/>
                <w:szCs w:val="28"/>
              </w:rPr>
            </w:pPr>
          </w:p>
        </w:tc>
        <w:tc>
          <w:tcPr>
            <w:tcW w:w="3176" w:type="dxa"/>
          </w:tcPr>
          <w:p w14:paraId="33CF36EE"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545DC3CA" w14:textId="77777777" w:rsidTr="00D0278F">
        <w:trPr>
          <w:trHeight w:val="144"/>
          <w:tblCellSpacing w:w="20" w:type="nil"/>
          <w:jc w:val="center"/>
        </w:trPr>
        <w:tc>
          <w:tcPr>
            <w:tcW w:w="687" w:type="dxa"/>
            <w:tcMar>
              <w:top w:w="50" w:type="dxa"/>
              <w:left w:w="100" w:type="dxa"/>
            </w:tcMar>
            <w:vAlign w:val="center"/>
          </w:tcPr>
          <w:p w14:paraId="1E11417D" w14:textId="77777777" w:rsidR="00D0278F" w:rsidRPr="004D2115" w:rsidRDefault="00D0278F" w:rsidP="00196A27">
            <w:pPr>
              <w:spacing w:after="0"/>
              <w:rPr>
                <w:sz w:val="28"/>
                <w:szCs w:val="28"/>
              </w:rPr>
            </w:pPr>
            <w:r w:rsidRPr="004D2115">
              <w:rPr>
                <w:rFonts w:ascii="Times New Roman" w:hAnsi="Times New Roman"/>
                <w:color w:val="000000"/>
                <w:sz w:val="28"/>
                <w:szCs w:val="28"/>
              </w:rPr>
              <w:t>1.1</w:t>
            </w:r>
          </w:p>
        </w:tc>
        <w:tc>
          <w:tcPr>
            <w:tcW w:w="4001" w:type="dxa"/>
            <w:tcMar>
              <w:top w:w="50" w:type="dxa"/>
              <w:left w:w="100" w:type="dxa"/>
            </w:tcMar>
            <w:vAlign w:val="center"/>
          </w:tcPr>
          <w:p w14:paraId="170A1B66"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А. И. Куприн. Рассказы и повести (два произведения по выбору). Например, «Гранатовый браслет», «Олеся», «Поединок» и др.</w:t>
            </w:r>
          </w:p>
        </w:tc>
        <w:tc>
          <w:tcPr>
            <w:tcW w:w="1391" w:type="dxa"/>
            <w:tcMar>
              <w:top w:w="50" w:type="dxa"/>
              <w:left w:w="100" w:type="dxa"/>
            </w:tcMar>
            <w:vAlign w:val="center"/>
          </w:tcPr>
          <w:p w14:paraId="79C9DA5D"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4 </w:t>
            </w:r>
          </w:p>
        </w:tc>
        <w:tc>
          <w:tcPr>
            <w:tcW w:w="1841" w:type="dxa"/>
            <w:tcMar>
              <w:top w:w="50" w:type="dxa"/>
              <w:left w:w="100" w:type="dxa"/>
            </w:tcMar>
            <w:vAlign w:val="center"/>
          </w:tcPr>
          <w:p w14:paraId="4FCB1879"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3D76A902" w14:textId="77777777" w:rsidR="00D0278F" w:rsidRPr="004D2115" w:rsidRDefault="00D0278F" w:rsidP="00196A27">
            <w:pPr>
              <w:spacing w:after="0"/>
              <w:ind w:left="135"/>
              <w:jc w:val="center"/>
              <w:rPr>
                <w:sz w:val="28"/>
                <w:szCs w:val="28"/>
              </w:rPr>
            </w:pPr>
          </w:p>
        </w:tc>
        <w:tc>
          <w:tcPr>
            <w:tcW w:w="3176" w:type="dxa"/>
          </w:tcPr>
          <w:p w14:paraId="0C3E7D68"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7EF63AD3" w14:textId="77777777" w:rsidTr="00D0278F">
        <w:trPr>
          <w:trHeight w:val="144"/>
          <w:tblCellSpacing w:w="20" w:type="nil"/>
          <w:jc w:val="center"/>
        </w:trPr>
        <w:tc>
          <w:tcPr>
            <w:tcW w:w="687" w:type="dxa"/>
            <w:tcMar>
              <w:top w:w="50" w:type="dxa"/>
              <w:left w:w="100" w:type="dxa"/>
            </w:tcMar>
            <w:vAlign w:val="center"/>
          </w:tcPr>
          <w:p w14:paraId="2C2D0163" w14:textId="77777777" w:rsidR="00D0278F" w:rsidRPr="004D2115" w:rsidRDefault="00D0278F" w:rsidP="00196A27">
            <w:pPr>
              <w:spacing w:after="0"/>
              <w:rPr>
                <w:sz w:val="28"/>
                <w:szCs w:val="28"/>
              </w:rPr>
            </w:pPr>
            <w:r w:rsidRPr="004D2115">
              <w:rPr>
                <w:rFonts w:ascii="Times New Roman" w:hAnsi="Times New Roman"/>
                <w:color w:val="000000"/>
                <w:sz w:val="28"/>
                <w:szCs w:val="28"/>
              </w:rPr>
              <w:t>1.2</w:t>
            </w:r>
          </w:p>
        </w:tc>
        <w:tc>
          <w:tcPr>
            <w:tcW w:w="4001" w:type="dxa"/>
            <w:tcMar>
              <w:top w:w="50" w:type="dxa"/>
              <w:left w:w="100" w:type="dxa"/>
            </w:tcMar>
            <w:vAlign w:val="center"/>
          </w:tcPr>
          <w:p w14:paraId="559B071C"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Л. Н. Андреев. Рассказы и повести (два произведения по выбору). Например, «Иуда Искариот», «Большой шлем», «Рассказ о семи повешенных» и др.</w:t>
            </w:r>
          </w:p>
        </w:tc>
        <w:tc>
          <w:tcPr>
            <w:tcW w:w="1391" w:type="dxa"/>
            <w:tcMar>
              <w:top w:w="50" w:type="dxa"/>
              <w:left w:w="100" w:type="dxa"/>
            </w:tcMar>
            <w:vAlign w:val="center"/>
          </w:tcPr>
          <w:p w14:paraId="376C9656"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3 </w:t>
            </w:r>
          </w:p>
        </w:tc>
        <w:tc>
          <w:tcPr>
            <w:tcW w:w="1841" w:type="dxa"/>
            <w:tcMar>
              <w:top w:w="50" w:type="dxa"/>
              <w:left w:w="100" w:type="dxa"/>
            </w:tcMar>
            <w:vAlign w:val="center"/>
          </w:tcPr>
          <w:p w14:paraId="5BD040ED"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5F579C36" w14:textId="77777777" w:rsidR="00D0278F" w:rsidRPr="004D2115" w:rsidRDefault="00D0278F" w:rsidP="00196A27">
            <w:pPr>
              <w:spacing w:after="0"/>
              <w:ind w:left="135"/>
              <w:jc w:val="center"/>
              <w:rPr>
                <w:sz w:val="28"/>
                <w:szCs w:val="28"/>
              </w:rPr>
            </w:pPr>
          </w:p>
        </w:tc>
        <w:tc>
          <w:tcPr>
            <w:tcW w:w="3176" w:type="dxa"/>
          </w:tcPr>
          <w:p w14:paraId="3F10B4D6"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7EA3D6D5" w14:textId="77777777" w:rsidTr="00D0278F">
        <w:trPr>
          <w:trHeight w:val="144"/>
          <w:tblCellSpacing w:w="20" w:type="nil"/>
          <w:jc w:val="center"/>
        </w:trPr>
        <w:tc>
          <w:tcPr>
            <w:tcW w:w="687" w:type="dxa"/>
            <w:tcMar>
              <w:top w:w="50" w:type="dxa"/>
              <w:left w:w="100" w:type="dxa"/>
            </w:tcMar>
            <w:vAlign w:val="center"/>
          </w:tcPr>
          <w:p w14:paraId="473B9CA0" w14:textId="77777777" w:rsidR="00D0278F" w:rsidRPr="004D2115" w:rsidRDefault="00D0278F" w:rsidP="00196A27">
            <w:pPr>
              <w:spacing w:after="0"/>
              <w:rPr>
                <w:sz w:val="28"/>
                <w:szCs w:val="28"/>
              </w:rPr>
            </w:pPr>
            <w:r w:rsidRPr="004D2115">
              <w:rPr>
                <w:rFonts w:ascii="Times New Roman" w:hAnsi="Times New Roman"/>
                <w:color w:val="000000"/>
                <w:sz w:val="28"/>
                <w:szCs w:val="28"/>
              </w:rPr>
              <w:t>1.3</w:t>
            </w:r>
          </w:p>
        </w:tc>
        <w:tc>
          <w:tcPr>
            <w:tcW w:w="4001" w:type="dxa"/>
            <w:tcMar>
              <w:top w:w="50" w:type="dxa"/>
              <w:left w:w="100" w:type="dxa"/>
            </w:tcMar>
            <w:vAlign w:val="center"/>
          </w:tcPr>
          <w:p w14:paraId="54F47639" w14:textId="77777777" w:rsidR="00D0278F" w:rsidRPr="004D2115" w:rsidRDefault="00D0278F" w:rsidP="00196A27">
            <w:pPr>
              <w:spacing w:after="0"/>
              <w:ind w:left="135"/>
              <w:rPr>
                <w:sz w:val="28"/>
                <w:szCs w:val="28"/>
              </w:rPr>
            </w:pPr>
            <w:r w:rsidRPr="004D2115">
              <w:rPr>
                <w:rFonts w:ascii="Times New Roman" w:hAnsi="Times New Roman"/>
                <w:color w:val="000000"/>
                <w:sz w:val="28"/>
                <w:szCs w:val="28"/>
                <w:lang w:val="ru-RU"/>
              </w:rPr>
              <w:t xml:space="preserve">М. Горький. Рассказы и роман (два произведения по выбору). Например, «Старуха Изергиль», «Макар </w:t>
            </w:r>
            <w:proofErr w:type="spellStart"/>
            <w:r w:rsidRPr="004D2115">
              <w:rPr>
                <w:rFonts w:ascii="Times New Roman" w:hAnsi="Times New Roman"/>
                <w:color w:val="000000"/>
                <w:sz w:val="28"/>
                <w:szCs w:val="28"/>
                <w:lang w:val="ru-RU"/>
              </w:rPr>
              <w:t>Чудра</w:t>
            </w:r>
            <w:proofErr w:type="spellEnd"/>
            <w:r w:rsidRPr="004D2115">
              <w:rPr>
                <w:rFonts w:ascii="Times New Roman" w:hAnsi="Times New Roman"/>
                <w:color w:val="000000"/>
                <w:sz w:val="28"/>
                <w:szCs w:val="28"/>
                <w:lang w:val="ru-RU"/>
              </w:rPr>
              <w:t xml:space="preserve">», «Коновалов», «Фома </w:t>
            </w:r>
            <w:r w:rsidRPr="004D2115">
              <w:rPr>
                <w:rFonts w:ascii="Times New Roman" w:hAnsi="Times New Roman"/>
                <w:color w:val="000000"/>
                <w:sz w:val="28"/>
                <w:szCs w:val="28"/>
                <w:lang w:val="ru-RU"/>
              </w:rPr>
              <w:lastRenderedPageBreak/>
              <w:t xml:space="preserve">Гордеев» и др. </w:t>
            </w:r>
            <w:proofErr w:type="spellStart"/>
            <w:r w:rsidRPr="004D2115">
              <w:rPr>
                <w:rFonts w:ascii="Times New Roman" w:hAnsi="Times New Roman"/>
                <w:color w:val="000000"/>
                <w:sz w:val="28"/>
                <w:szCs w:val="28"/>
              </w:rPr>
              <w:t>Пьеса</w:t>
            </w:r>
            <w:proofErr w:type="spellEnd"/>
            <w:r w:rsidRPr="004D2115">
              <w:rPr>
                <w:rFonts w:ascii="Times New Roman" w:hAnsi="Times New Roman"/>
                <w:color w:val="000000"/>
                <w:sz w:val="28"/>
                <w:szCs w:val="28"/>
              </w:rPr>
              <w:t xml:space="preserve"> «</w:t>
            </w:r>
            <w:proofErr w:type="spellStart"/>
            <w:r w:rsidRPr="004D2115">
              <w:rPr>
                <w:rFonts w:ascii="Times New Roman" w:hAnsi="Times New Roman"/>
                <w:color w:val="000000"/>
                <w:sz w:val="28"/>
                <w:szCs w:val="28"/>
              </w:rPr>
              <w:t>Надне</w:t>
            </w:r>
            <w:proofErr w:type="spellEnd"/>
            <w:r w:rsidRPr="004D2115">
              <w:rPr>
                <w:rFonts w:ascii="Times New Roman" w:hAnsi="Times New Roman"/>
                <w:color w:val="000000"/>
                <w:sz w:val="28"/>
                <w:szCs w:val="28"/>
              </w:rPr>
              <w:t>»</w:t>
            </w:r>
          </w:p>
        </w:tc>
        <w:tc>
          <w:tcPr>
            <w:tcW w:w="1391" w:type="dxa"/>
            <w:tcMar>
              <w:top w:w="50" w:type="dxa"/>
              <w:left w:w="100" w:type="dxa"/>
            </w:tcMar>
            <w:vAlign w:val="center"/>
          </w:tcPr>
          <w:p w14:paraId="41684937"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 6 </w:t>
            </w:r>
          </w:p>
        </w:tc>
        <w:tc>
          <w:tcPr>
            <w:tcW w:w="1841" w:type="dxa"/>
            <w:tcMar>
              <w:top w:w="50" w:type="dxa"/>
              <w:left w:w="100" w:type="dxa"/>
            </w:tcMar>
            <w:vAlign w:val="center"/>
          </w:tcPr>
          <w:p w14:paraId="58CD9B05"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62C0F910" w14:textId="77777777" w:rsidR="00D0278F" w:rsidRPr="004D2115" w:rsidRDefault="00D0278F" w:rsidP="00196A27">
            <w:pPr>
              <w:spacing w:after="0"/>
              <w:ind w:left="135"/>
              <w:jc w:val="center"/>
              <w:rPr>
                <w:sz w:val="28"/>
                <w:szCs w:val="28"/>
              </w:rPr>
            </w:pPr>
          </w:p>
        </w:tc>
        <w:tc>
          <w:tcPr>
            <w:tcW w:w="3176" w:type="dxa"/>
          </w:tcPr>
          <w:p w14:paraId="201FCA62"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51BAB519" w14:textId="77777777" w:rsidTr="00D0278F">
        <w:trPr>
          <w:trHeight w:val="144"/>
          <w:tblCellSpacing w:w="20" w:type="nil"/>
          <w:jc w:val="center"/>
        </w:trPr>
        <w:tc>
          <w:tcPr>
            <w:tcW w:w="687" w:type="dxa"/>
            <w:tcMar>
              <w:top w:w="50" w:type="dxa"/>
              <w:left w:w="100" w:type="dxa"/>
            </w:tcMar>
            <w:vAlign w:val="center"/>
          </w:tcPr>
          <w:p w14:paraId="6E75A349" w14:textId="77777777" w:rsidR="00D0278F" w:rsidRPr="004D2115" w:rsidRDefault="00D0278F" w:rsidP="00196A27">
            <w:pPr>
              <w:spacing w:after="0"/>
              <w:rPr>
                <w:sz w:val="28"/>
                <w:szCs w:val="28"/>
              </w:rPr>
            </w:pPr>
            <w:r w:rsidRPr="004D2115">
              <w:rPr>
                <w:rFonts w:ascii="Times New Roman" w:hAnsi="Times New Roman"/>
                <w:color w:val="000000"/>
                <w:sz w:val="28"/>
                <w:szCs w:val="28"/>
              </w:rPr>
              <w:t>1.4</w:t>
            </w:r>
          </w:p>
        </w:tc>
        <w:tc>
          <w:tcPr>
            <w:tcW w:w="4001" w:type="dxa"/>
            <w:tcMar>
              <w:top w:w="50" w:type="dxa"/>
              <w:left w:w="100" w:type="dxa"/>
            </w:tcMar>
            <w:vAlign w:val="center"/>
          </w:tcPr>
          <w:p w14:paraId="320615BD"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Стихотворения поэтов Серебряного века (не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Соловьёва, Ф. К. Сологуба, В. В. Хлебникова и др.</w:t>
            </w:r>
          </w:p>
        </w:tc>
        <w:tc>
          <w:tcPr>
            <w:tcW w:w="1391" w:type="dxa"/>
            <w:tcMar>
              <w:top w:w="50" w:type="dxa"/>
              <w:left w:w="100" w:type="dxa"/>
            </w:tcMar>
            <w:vAlign w:val="center"/>
          </w:tcPr>
          <w:p w14:paraId="2E7CD4FE"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3 </w:t>
            </w:r>
          </w:p>
        </w:tc>
        <w:tc>
          <w:tcPr>
            <w:tcW w:w="1841" w:type="dxa"/>
            <w:tcMar>
              <w:top w:w="50" w:type="dxa"/>
              <w:left w:w="100" w:type="dxa"/>
            </w:tcMar>
            <w:vAlign w:val="center"/>
          </w:tcPr>
          <w:p w14:paraId="0603EC3E"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5F8AC370" w14:textId="77777777" w:rsidR="00D0278F" w:rsidRPr="004D2115" w:rsidRDefault="00D0278F" w:rsidP="00196A27">
            <w:pPr>
              <w:spacing w:after="0"/>
              <w:ind w:left="135"/>
              <w:jc w:val="center"/>
              <w:rPr>
                <w:sz w:val="28"/>
                <w:szCs w:val="28"/>
              </w:rPr>
            </w:pPr>
          </w:p>
        </w:tc>
        <w:tc>
          <w:tcPr>
            <w:tcW w:w="3176" w:type="dxa"/>
          </w:tcPr>
          <w:p w14:paraId="69789360"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6DB5DCC8" w14:textId="77777777" w:rsidTr="00D0278F">
        <w:trPr>
          <w:gridAfter w:val="2"/>
          <w:wAfter w:w="5017" w:type="dxa"/>
          <w:trHeight w:val="144"/>
          <w:tblCellSpacing w:w="20" w:type="nil"/>
          <w:jc w:val="center"/>
        </w:trPr>
        <w:tc>
          <w:tcPr>
            <w:tcW w:w="4688" w:type="dxa"/>
            <w:gridSpan w:val="2"/>
            <w:tcMar>
              <w:top w:w="50" w:type="dxa"/>
              <w:left w:w="100" w:type="dxa"/>
            </w:tcMar>
            <w:vAlign w:val="center"/>
          </w:tcPr>
          <w:p w14:paraId="02C25727" w14:textId="77777777" w:rsidR="00D0278F" w:rsidRPr="004D2115" w:rsidRDefault="00D0278F" w:rsidP="00196A27">
            <w:pPr>
              <w:spacing w:after="0"/>
              <w:ind w:left="135"/>
              <w:rPr>
                <w:sz w:val="28"/>
                <w:szCs w:val="28"/>
              </w:rPr>
            </w:pPr>
            <w:proofErr w:type="spellStart"/>
            <w:r w:rsidRPr="004D2115">
              <w:rPr>
                <w:rFonts w:ascii="Times New Roman" w:hAnsi="Times New Roman"/>
                <w:color w:val="000000"/>
                <w:sz w:val="28"/>
                <w:szCs w:val="28"/>
              </w:rPr>
              <w:t>Итогопоразделу</w:t>
            </w:r>
            <w:proofErr w:type="spellEnd"/>
          </w:p>
        </w:tc>
        <w:tc>
          <w:tcPr>
            <w:tcW w:w="1391" w:type="dxa"/>
            <w:tcMar>
              <w:top w:w="50" w:type="dxa"/>
              <w:left w:w="100" w:type="dxa"/>
            </w:tcMar>
            <w:vAlign w:val="center"/>
          </w:tcPr>
          <w:p w14:paraId="74962930"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16 </w:t>
            </w:r>
          </w:p>
        </w:tc>
        <w:tc>
          <w:tcPr>
            <w:tcW w:w="1910" w:type="dxa"/>
            <w:gridSpan w:val="2"/>
          </w:tcPr>
          <w:p w14:paraId="3FB71538" w14:textId="77777777" w:rsidR="00D0278F" w:rsidRPr="004D2115" w:rsidRDefault="00D0278F" w:rsidP="00196A27">
            <w:pPr>
              <w:spacing w:after="0"/>
              <w:ind w:left="135"/>
              <w:jc w:val="center"/>
              <w:rPr>
                <w:rFonts w:ascii="Times New Roman" w:hAnsi="Times New Roman"/>
                <w:color w:val="000000"/>
                <w:sz w:val="28"/>
                <w:szCs w:val="28"/>
              </w:rPr>
            </w:pPr>
          </w:p>
        </w:tc>
      </w:tr>
      <w:tr w:rsidR="00D0278F" w:rsidRPr="004D2115" w14:paraId="4DB2BCE7" w14:textId="77777777" w:rsidTr="00D0278F">
        <w:trPr>
          <w:trHeight w:val="144"/>
          <w:tblCellSpacing w:w="20" w:type="nil"/>
          <w:jc w:val="center"/>
        </w:trPr>
        <w:tc>
          <w:tcPr>
            <w:tcW w:w="687" w:type="dxa"/>
            <w:tcMar>
              <w:top w:w="50" w:type="dxa"/>
              <w:left w:w="100" w:type="dxa"/>
            </w:tcMar>
            <w:vAlign w:val="center"/>
          </w:tcPr>
          <w:p w14:paraId="74E3E3E2" w14:textId="77777777" w:rsidR="00D0278F" w:rsidRPr="004D2115" w:rsidRDefault="00D0278F" w:rsidP="00196A27">
            <w:pPr>
              <w:spacing w:after="0"/>
              <w:rPr>
                <w:sz w:val="28"/>
                <w:szCs w:val="28"/>
              </w:rPr>
            </w:pPr>
            <w:r w:rsidRPr="004D2115">
              <w:rPr>
                <w:rFonts w:ascii="Times New Roman" w:hAnsi="Times New Roman"/>
                <w:color w:val="000000"/>
                <w:sz w:val="28"/>
                <w:szCs w:val="28"/>
              </w:rPr>
              <w:t>2.1</w:t>
            </w:r>
          </w:p>
        </w:tc>
        <w:tc>
          <w:tcPr>
            <w:tcW w:w="4001" w:type="dxa"/>
            <w:tcMar>
              <w:top w:w="50" w:type="dxa"/>
              <w:left w:w="100" w:type="dxa"/>
            </w:tcMar>
            <w:vAlign w:val="center"/>
          </w:tcPr>
          <w:p w14:paraId="65AA3F6C" w14:textId="77777777" w:rsidR="00D0278F" w:rsidRPr="004D2115" w:rsidRDefault="00D0278F" w:rsidP="00196A27">
            <w:pPr>
              <w:spacing w:after="0"/>
              <w:ind w:left="135"/>
              <w:rPr>
                <w:sz w:val="28"/>
                <w:szCs w:val="28"/>
              </w:rPr>
            </w:pPr>
            <w:r w:rsidRPr="004D2115">
              <w:rPr>
                <w:rFonts w:ascii="Times New Roman" w:hAnsi="Times New Roman"/>
                <w:color w:val="000000"/>
                <w:sz w:val="28"/>
                <w:szCs w:val="28"/>
                <w:lang w:val="ru-RU"/>
              </w:rPr>
              <w:t xml:space="preserve">И. А. Бунин. Стихотворения (не менее двух по выбору). Например, «Алёнушка», «Вечер», «Дурман», «И цветы, и шмели, и трава, и 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дыхание», «Солнечный удар» и др. </w:t>
            </w:r>
            <w:proofErr w:type="spellStart"/>
            <w:r w:rsidRPr="004D2115">
              <w:rPr>
                <w:rFonts w:ascii="Times New Roman" w:hAnsi="Times New Roman"/>
                <w:color w:val="000000"/>
                <w:sz w:val="28"/>
                <w:szCs w:val="28"/>
              </w:rPr>
              <w:lastRenderedPageBreak/>
              <w:t>Книгаочерков</w:t>
            </w:r>
            <w:proofErr w:type="spellEnd"/>
            <w:r w:rsidRPr="004D2115">
              <w:rPr>
                <w:rFonts w:ascii="Times New Roman" w:hAnsi="Times New Roman"/>
                <w:color w:val="000000"/>
                <w:sz w:val="28"/>
                <w:szCs w:val="28"/>
              </w:rPr>
              <w:t xml:space="preserve"> «</w:t>
            </w:r>
            <w:proofErr w:type="spellStart"/>
            <w:r w:rsidRPr="004D2115">
              <w:rPr>
                <w:rFonts w:ascii="Times New Roman" w:hAnsi="Times New Roman"/>
                <w:color w:val="000000"/>
                <w:sz w:val="28"/>
                <w:szCs w:val="28"/>
              </w:rPr>
              <w:t>Окаянныедни</w:t>
            </w:r>
            <w:proofErr w:type="spellEnd"/>
            <w:r w:rsidRPr="004D2115">
              <w:rPr>
                <w:rFonts w:ascii="Times New Roman" w:hAnsi="Times New Roman"/>
                <w:color w:val="000000"/>
                <w:sz w:val="28"/>
                <w:szCs w:val="28"/>
              </w:rPr>
              <w:t>» (</w:t>
            </w:r>
            <w:proofErr w:type="spellStart"/>
            <w:r w:rsidRPr="004D2115">
              <w:rPr>
                <w:rFonts w:ascii="Times New Roman" w:hAnsi="Times New Roman"/>
                <w:color w:val="000000"/>
                <w:sz w:val="28"/>
                <w:szCs w:val="28"/>
              </w:rPr>
              <w:t>фрагменты</w:t>
            </w:r>
            <w:proofErr w:type="spellEnd"/>
            <w:r w:rsidRPr="004D2115">
              <w:rPr>
                <w:rFonts w:ascii="Times New Roman" w:hAnsi="Times New Roman"/>
                <w:color w:val="000000"/>
                <w:sz w:val="28"/>
                <w:szCs w:val="28"/>
              </w:rPr>
              <w:t>)</w:t>
            </w:r>
          </w:p>
        </w:tc>
        <w:tc>
          <w:tcPr>
            <w:tcW w:w="1391" w:type="dxa"/>
            <w:tcMar>
              <w:top w:w="50" w:type="dxa"/>
              <w:left w:w="100" w:type="dxa"/>
            </w:tcMar>
            <w:vAlign w:val="center"/>
          </w:tcPr>
          <w:p w14:paraId="4F5008D8"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 6 </w:t>
            </w:r>
          </w:p>
        </w:tc>
        <w:tc>
          <w:tcPr>
            <w:tcW w:w="1841" w:type="dxa"/>
            <w:tcMar>
              <w:top w:w="50" w:type="dxa"/>
              <w:left w:w="100" w:type="dxa"/>
            </w:tcMar>
            <w:vAlign w:val="center"/>
          </w:tcPr>
          <w:p w14:paraId="4C7034EA"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07AAC4CF" w14:textId="77777777" w:rsidR="00D0278F" w:rsidRPr="004D2115" w:rsidRDefault="00D0278F" w:rsidP="00196A27">
            <w:pPr>
              <w:spacing w:after="0"/>
              <w:ind w:left="135"/>
              <w:jc w:val="center"/>
              <w:rPr>
                <w:sz w:val="28"/>
                <w:szCs w:val="28"/>
              </w:rPr>
            </w:pPr>
          </w:p>
        </w:tc>
        <w:tc>
          <w:tcPr>
            <w:tcW w:w="3176" w:type="dxa"/>
          </w:tcPr>
          <w:p w14:paraId="3D4CFDD6"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695C24ED" w14:textId="77777777" w:rsidTr="00D0278F">
        <w:trPr>
          <w:trHeight w:val="144"/>
          <w:tblCellSpacing w:w="20" w:type="nil"/>
          <w:jc w:val="center"/>
        </w:trPr>
        <w:tc>
          <w:tcPr>
            <w:tcW w:w="687" w:type="dxa"/>
            <w:tcMar>
              <w:top w:w="50" w:type="dxa"/>
              <w:left w:w="100" w:type="dxa"/>
            </w:tcMar>
            <w:vAlign w:val="center"/>
          </w:tcPr>
          <w:p w14:paraId="5D05D2AB" w14:textId="77777777" w:rsidR="00D0278F" w:rsidRPr="004D2115" w:rsidRDefault="00D0278F" w:rsidP="00196A27">
            <w:pPr>
              <w:spacing w:after="0"/>
              <w:rPr>
                <w:sz w:val="28"/>
                <w:szCs w:val="28"/>
              </w:rPr>
            </w:pPr>
            <w:r w:rsidRPr="004D2115">
              <w:rPr>
                <w:rFonts w:ascii="Times New Roman" w:hAnsi="Times New Roman"/>
                <w:color w:val="000000"/>
                <w:sz w:val="28"/>
                <w:szCs w:val="28"/>
              </w:rPr>
              <w:t>2.2</w:t>
            </w:r>
          </w:p>
        </w:tc>
        <w:tc>
          <w:tcPr>
            <w:tcW w:w="4001" w:type="dxa"/>
            <w:tcMar>
              <w:top w:w="50" w:type="dxa"/>
              <w:left w:w="100" w:type="dxa"/>
            </w:tcMar>
            <w:vAlign w:val="center"/>
          </w:tcPr>
          <w:p w14:paraId="436FC16A" w14:textId="77777777" w:rsidR="00D0278F" w:rsidRPr="004D2115" w:rsidRDefault="00D0278F" w:rsidP="00196A27">
            <w:pPr>
              <w:spacing w:after="0"/>
              <w:ind w:left="135"/>
              <w:rPr>
                <w:sz w:val="28"/>
                <w:szCs w:val="28"/>
              </w:rPr>
            </w:pPr>
            <w:r w:rsidRPr="004D2115">
              <w:rPr>
                <w:rFonts w:ascii="Times New Roman" w:hAnsi="Times New Roman"/>
                <w:color w:val="000000"/>
                <w:sz w:val="28"/>
                <w:szCs w:val="28"/>
                <w:lang w:val="ru-RU"/>
              </w:rPr>
              <w:t xml:space="preserve">А. А. Блок. Стихотворения (не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 </w:t>
            </w:r>
            <w:proofErr w:type="spellStart"/>
            <w:r w:rsidRPr="004D2115">
              <w:rPr>
                <w:rFonts w:ascii="Times New Roman" w:hAnsi="Times New Roman"/>
                <w:color w:val="000000"/>
                <w:sz w:val="28"/>
                <w:szCs w:val="28"/>
              </w:rPr>
              <w:t>Поэма</w:t>
            </w:r>
            <w:proofErr w:type="spellEnd"/>
            <w:r w:rsidRPr="004D2115">
              <w:rPr>
                <w:rFonts w:ascii="Times New Roman" w:hAnsi="Times New Roman"/>
                <w:color w:val="000000"/>
                <w:sz w:val="28"/>
                <w:szCs w:val="28"/>
              </w:rPr>
              <w:t xml:space="preserve"> «</w:t>
            </w:r>
            <w:proofErr w:type="spellStart"/>
            <w:r w:rsidRPr="004D2115">
              <w:rPr>
                <w:rFonts w:ascii="Times New Roman" w:hAnsi="Times New Roman"/>
                <w:color w:val="000000"/>
                <w:sz w:val="28"/>
                <w:szCs w:val="28"/>
              </w:rPr>
              <w:t>Двенадцать</w:t>
            </w:r>
            <w:proofErr w:type="spellEnd"/>
            <w:r w:rsidRPr="004D2115">
              <w:rPr>
                <w:rFonts w:ascii="Times New Roman" w:hAnsi="Times New Roman"/>
                <w:color w:val="000000"/>
                <w:sz w:val="28"/>
                <w:szCs w:val="28"/>
              </w:rPr>
              <w:t>»</w:t>
            </w:r>
          </w:p>
        </w:tc>
        <w:tc>
          <w:tcPr>
            <w:tcW w:w="1391" w:type="dxa"/>
            <w:tcMar>
              <w:top w:w="50" w:type="dxa"/>
              <w:left w:w="100" w:type="dxa"/>
            </w:tcMar>
            <w:vAlign w:val="center"/>
          </w:tcPr>
          <w:p w14:paraId="315BCA70"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6 </w:t>
            </w:r>
          </w:p>
        </w:tc>
        <w:tc>
          <w:tcPr>
            <w:tcW w:w="1841" w:type="dxa"/>
            <w:tcMar>
              <w:top w:w="50" w:type="dxa"/>
              <w:left w:w="100" w:type="dxa"/>
            </w:tcMar>
            <w:vAlign w:val="center"/>
          </w:tcPr>
          <w:p w14:paraId="2971F6BE"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14139884" w14:textId="77777777" w:rsidR="00D0278F" w:rsidRPr="004D2115" w:rsidRDefault="00D0278F" w:rsidP="00196A27">
            <w:pPr>
              <w:spacing w:after="0"/>
              <w:ind w:left="135"/>
              <w:jc w:val="center"/>
              <w:rPr>
                <w:sz w:val="28"/>
                <w:szCs w:val="28"/>
              </w:rPr>
            </w:pPr>
          </w:p>
        </w:tc>
        <w:tc>
          <w:tcPr>
            <w:tcW w:w="3176" w:type="dxa"/>
          </w:tcPr>
          <w:p w14:paraId="4ECEA9FD"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1AF35215" w14:textId="77777777" w:rsidTr="00D0278F">
        <w:trPr>
          <w:trHeight w:val="144"/>
          <w:tblCellSpacing w:w="20" w:type="nil"/>
          <w:jc w:val="center"/>
        </w:trPr>
        <w:tc>
          <w:tcPr>
            <w:tcW w:w="687" w:type="dxa"/>
            <w:tcMar>
              <w:top w:w="50" w:type="dxa"/>
              <w:left w:w="100" w:type="dxa"/>
            </w:tcMar>
            <w:vAlign w:val="center"/>
          </w:tcPr>
          <w:p w14:paraId="0F018605" w14:textId="77777777" w:rsidR="00D0278F" w:rsidRPr="004D2115" w:rsidRDefault="00D0278F" w:rsidP="00196A27">
            <w:pPr>
              <w:spacing w:after="0"/>
              <w:rPr>
                <w:sz w:val="28"/>
                <w:szCs w:val="28"/>
              </w:rPr>
            </w:pPr>
            <w:r w:rsidRPr="004D2115">
              <w:rPr>
                <w:rFonts w:ascii="Times New Roman" w:hAnsi="Times New Roman"/>
                <w:color w:val="000000"/>
                <w:sz w:val="28"/>
                <w:szCs w:val="28"/>
              </w:rPr>
              <w:t>2.3</w:t>
            </w:r>
          </w:p>
        </w:tc>
        <w:tc>
          <w:tcPr>
            <w:tcW w:w="4001" w:type="dxa"/>
            <w:tcMar>
              <w:top w:w="50" w:type="dxa"/>
              <w:left w:w="100" w:type="dxa"/>
            </w:tcMar>
            <w:vAlign w:val="center"/>
          </w:tcPr>
          <w:p w14:paraId="487F3333"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Н. С. Гумилёв. </w:t>
            </w:r>
            <w:r w:rsidRPr="004D2115">
              <w:rPr>
                <w:rFonts w:ascii="Times New Roman" w:hAnsi="Times New Roman"/>
                <w:color w:val="000000"/>
                <w:sz w:val="28"/>
                <w:szCs w:val="28"/>
                <w:lang w:val="ru-RU"/>
              </w:rPr>
              <w:lastRenderedPageBreak/>
              <w:t>Стихотворения (не менее трёх по выбору). Например, «Жираф», «Заблудившийся трамвай», «Капитаны», «Пятистопные ямбы», «Слово», «Шестое чувство», «Андрей Рублёв» и др.</w:t>
            </w:r>
          </w:p>
        </w:tc>
        <w:tc>
          <w:tcPr>
            <w:tcW w:w="1391" w:type="dxa"/>
            <w:tcMar>
              <w:top w:w="50" w:type="dxa"/>
              <w:left w:w="100" w:type="dxa"/>
            </w:tcMar>
            <w:vAlign w:val="center"/>
          </w:tcPr>
          <w:p w14:paraId="52DC0D02"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3 </w:t>
            </w:r>
          </w:p>
        </w:tc>
        <w:tc>
          <w:tcPr>
            <w:tcW w:w="1841" w:type="dxa"/>
            <w:tcMar>
              <w:top w:w="50" w:type="dxa"/>
              <w:left w:w="100" w:type="dxa"/>
            </w:tcMar>
            <w:vAlign w:val="center"/>
          </w:tcPr>
          <w:p w14:paraId="5EEBEBA1"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1BBB5A87" w14:textId="77777777" w:rsidR="00D0278F" w:rsidRPr="004D2115" w:rsidRDefault="00D0278F" w:rsidP="00196A27">
            <w:pPr>
              <w:spacing w:after="0"/>
              <w:ind w:left="135"/>
              <w:jc w:val="center"/>
              <w:rPr>
                <w:sz w:val="28"/>
                <w:szCs w:val="28"/>
              </w:rPr>
            </w:pPr>
          </w:p>
        </w:tc>
        <w:tc>
          <w:tcPr>
            <w:tcW w:w="3176" w:type="dxa"/>
          </w:tcPr>
          <w:p w14:paraId="7D8CBB1D"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38105A74" w14:textId="77777777" w:rsidTr="00D0278F">
        <w:trPr>
          <w:trHeight w:val="144"/>
          <w:tblCellSpacing w:w="20" w:type="nil"/>
          <w:jc w:val="center"/>
        </w:trPr>
        <w:tc>
          <w:tcPr>
            <w:tcW w:w="687" w:type="dxa"/>
            <w:tcMar>
              <w:top w:w="50" w:type="dxa"/>
              <w:left w:w="100" w:type="dxa"/>
            </w:tcMar>
            <w:vAlign w:val="center"/>
          </w:tcPr>
          <w:p w14:paraId="03A09D90" w14:textId="77777777" w:rsidR="00D0278F" w:rsidRPr="004D2115" w:rsidRDefault="00D0278F" w:rsidP="00196A27">
            <w:pPr>
              <w:spacing w:after="0"/>
              <w:rPr>
                <w:sz w:val="28"/>
                <w:szCs w:val="28"/>
              </w:rPr>
            </w:pPr>
            <w:r w:rsidRPr="004D2115">
              <w:rPr>
                <w:rFonts w:ascii="Times New Roman" w:hAnsi="Times New Roman"/>
                <w:color w:val="000000"/>
                <w:sz w:val="28"/>
                <w:szCs w:val="28"/>
              </w:rPr>
              <w:t>2.4</w:t>
            </w:r>
          </w:p>
        </w:tc>
        <w:tc>
          <w:tcPr>
            <w:tcW w:w="4001" w:type="dxa"/>
            <w:tcMar>
              <w:top w:w="50" w:type="dxa"/>
              <w:left w:w="100" w:type="dxa"/>
            </w:tcMar>
            <w:vAlign w:val="center"/>
          </w:tcPr>
          <w:p w14:paraId="43C95E0D" w14:textId="77777777" w:rsidR="00D0278F" w:rsidRPr="004D2115" w:rsidRDefault="00D0278F" w:rsidP="00196A27">
            <w:pPr>
              <w:spacing w:after="0"/>
              <w:ind w:left="135"/>
              <w:rPr>
                <w:sz w:val="28"/>
                <w:szCs w:val="28"/>
              </w:rPr>
            </w:pPr>
            <w:r w:rsidRPr="004D2115">
              <w:rPr>
                <w:rFonts w:ascii="Times New Roman" w:hAnsi="Times New Roman"/>
                <w:color w:val="000000"/>
                <w:sz w:val="28"/>
                <w:szCs w:val="28"/>
                <w:lang w:val="ru-RU"/>
              </w:rPr>
              <w:t>В. В. Маяковский. Стихотворения (не менее пяти по выбору). Например, «А вы могли бы?», «Нате!», «Послушайте!», «</w:t>
            </w:r>
            <w:proofErr w:type="spellStart"/>
            <w:r w:rsidRPr="004D2115">
              <w:rPr>
                <w:rFonts w:ascii="Times New Roman" w:hAnsi="Times New Roman"/>
                <w:color w:val="000000"/>
                <w:sz w:val="28"/>
                <w:szCs w:val="28"/>
                <w:lang w:val="ru-RU"/>
              </w:rPr>
              <w:t>Лиличка</w:t>
            </w:r>
            <w:proofErr w:type="spellEnd"/>
            <w:r w:rsidRPr="004D2115">
              <w:rPr>
                <w:rFonts w:ascii="Times New Roman" w:hAnsi="Times New Roman"/>
                <w:color w:val="000000"/>
                <w:sz w:val="28"/>
                <w:szCs w:val="28"/>
                <w:lang w:val="ru-RU"/>
              </w:rPr>
              <w:t xml:space="preserve">!»,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 Поэмы «Облако в штанах», «Во весь голос. </w:t>
            </w:r>
            <w:proofErr w:type="spellStart"/>
            <w:r w:rsidRPr="004D2115">
              <w:rPr>
                <w:rFonts w:ascii="Times New Roman" w:hAnsi="Times New Roman"/>
                <w:color w:val="000000"/>
                <w:sz w:val="28"/>
                <w:szCs w:val="28"/>
              </w:rPr>
              <w:t>Первоевступление</w:t>
            </w:r>
            <w:proofErr w:type="spellEnd"/>
            <w:r w:rsidRPr="004D2115">
              <w:rPr>
                <w:rFonts w:ascii="Times New Roman" w:hAnsi="Times New Roman"/>
                <w:color w:val="000000"/>
                <w:sz w:val="28"/>
                <w:szCs w:val="28"/>
              </w:rPr>
              <w:t xml:space="preserve"> в </w:t>
            </w:r>
            <w:proofErr w:type="spellStart"/>
            <w:r w:rsidRPr="004D2115">
              <w:rPr>
                <w:rFonts w:ascii="Times New Roman" w:hAnsi="Times New Roman"/>
                <w:color w:val="000000"/>
                <w:sz w:val="28"/>
                <w:szCs w:val="28"/>
              </w:rPr>
              <w:t>поэму</w:t>
            </w:r>
            <w:proofErr w:type="spellEnd"/>
            <w:r w:rsidRPr="004D2115">
              <w:rPr>
                <w:rFonts w:ascii="Times New Roman" w:hAnsi="Times New Roman"/>
                <w:color w:val="000000"/>
                <w:sz w:val="28"/>
                <w:szCs w:val="28"/>
              </w:rPr>
              <w:t>»</w:t>
            </w:r>
          </w:p>
        </w:tc>
        <w:tc>
          <w:tcPr>
            <w:tcW w:w="1391" w:type="dxa"/>
            <w:tcMar>
              <w:top w:w="50" w:type="dxa"/>
              <w:left w:w="100" w:type="dxa"/>
            </w:tcMar>
            <w:vAlign w:val="center"/>
          </w:tcPr>
          <w:p w14:paraId="1F29F02B"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6 </w:t>
            </w:r>
          </w:p>
        </w:tc>
        <w:tc>
          <w:tcPr>
            <w:tcW w:w="1841" w:type="dxa"/>
            <w:tcMar>
              <w:top w:w="50" w:type="dxa"/>
              <w:left w:w="100" w:type="dxa"/>
            </w:tcMar>
            <w:vAlign w:val="center"/>
          </w:tcPr>
          <w:p w14:paraId="26EF5420"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467B136F" w14:textId="77777777" w:rsidR="00D0278F" w:rsidRPr="004D2115" w:rsidRDefault="00D0278F" w:rsidP="00196A27">
            <w:pPr>
              <w:spacing w:after="0"/>
              <w:ind w:left="135"/>
              <w:jc w:val="center"/>
              <w:rPr>
                <w:sz w:val="28"/>
                <w:szCs w:val="28"/>
              </w:rPr>
            </w:pPr>
          </w:p>
        </w:tc>
        <w:tc>
          <w:tcPr>
            <w:tcW w:w="3176" w:type="dxa"/>
          </w:tcPr>
          <w:p w14:paraId="7AA571EC"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65E5282A" w14:textId="77777777" w:rsidTr="00D0278F">
        <w:trPr>
          <w:trHeight w:val="144"/>
          <w:tblCellSpacing w:w="20" w:type="nil"/>
          <w:jc w:val="center"/>
        </w:trPr>
        <w:tc>
          <w:tcPr>
            <w:tcW w:w="687" w:type="dxa"/>
            <w:tcMar>
              <w:top w:w="50" w:type="dxa"/>
              <w:left w:w="100" w:type="dxa"/>
            </w:tcMar>
            <w:vAlign w:val="center"/>
          </w:tcPr>
          <w:p w14:paraId="666AE762" w14:textId="77777777" w:rsidR="00D0278F" w:rsidRPr="004D2115" w:rsidRDefault="00D0278F" w:rsidP="00196A27">
            <w:pPr>
              <w:spacing w:after="0"/>
              <w:rPr>
                <w:sz w:val="28"/>
                <w:szCs w:val="28"/>
              </w:rPr>
            </w:pPr>
            <w:r w:rsidRPr="004D2115">
              <w:rPr>
                <w:rFonts w:ascii="Times New Roman" w:hAnsi="Times New Roman"/>
                <w:color w:val="000000"/>
                <w:sz w:val="28"/>
                <w:szCs w:val="28"/>
              </w:rPr>
              <w:t>2.5</w:t>
            </w:r>
          </w:p>
        </w:tc>
        <w:tc>
          <w:tcPr>
            <w:tcW w:w="4001" w:type="dxa"/>
            <w:tcMar>
              <w:top w:w="50" w:type="dxa"/>
              <w:left w:w="100" w:type="dxa"/>
            </w:tcMar>
            <w:vAlign w:val="center"/>
          </w:tcPr>
          <w:p w14:paraId="2E3B933D" w14:textId="77777777" w:rsidR="00D0278F" w:rsidRPr="004D2115" w:rsidRDefault="00D0278F" w:rsidP="00196A27">
            <w:pPr>
              <w:spacing w:after="0"/>
              <w:ind w:left="135"/>
              <w:rPr>
                <w:sz w:val="28"/>
                <w:szCs w:val="28"/>
              </w:rPr>
            </w:pPr>
            <w:r w:rsidRPr="004D2115">
              <w:rPr>
                <w:rFonts w:ascii="Times New Roman" w:hAnsi="Times New Roman"/>
                <w:color w:val="000000"/>
                <w:sz w:val="28"/>
                <w:szCs w:val="28"/>
                <w:lang w:val="ru-RU"/>
              </w:rPr>
              <w:t xml:space="preserve">С. А. Есенин. Стихотворения (не менее пяти по выбору). Например, «Гой ты, Русь, моя </w:t>
            </w:r>
            <w:r w:rsidRPr="004D2115">
              <w:rPr>
                <w:rFonts w:ascii="Times New Roman" w:hAnsi="Times New Roman"/>
                <w:color w:val="000000"/>
                <w:sz w:val="28"/>
                <w:szCs w:val="28"/>
                <w:lang w:val="ru-RU"/>
              </w:rPr>
              <w:lastRenderedPageBreak/>
              <w:t xml:space="preserve">родная!..», «Письмо матери», «Собаке Качалова», «Спит </w:t>
            </w:r>
            <w:proofErr w:type="spellStart"/>
            <w:r w:rsidRPr="004D2115">
              <w:rPr>
                <w:rFonts w:ascii="Times New Roman" w:hAnsi="Times New Roman"/>
                <w:color w:val="000000"/>
                <w:sz w:val="28"/>
                <w:szCs w:val="28"/>
                <w:lang w:val="ru-RU"/>
              </w:rPr>
              <w:t>ковыль.Равнина</w:t>
            </w:r>
            <w:proofErr w:type="spellEnd"/>
            <w:r w:rsidRPr="004D2115">
              <w:rPr>
                <w:rFonts w:ascii="Times New Roman" w:hAnsi="Times New Roman"/>
                <w:color w:val="000000"/>
                <w:sz w:val="28"/>
                <w:szCs w:val="28"/>
                <w:lang w:val="ru-RU"/>
              </w:rPr>
              <w:t xml:space="preserve">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 </w:t>
            </w:r>
            <w:proofErr w:type="spellStart"/>
            <w:r w:rsidRPr="004D2115">
              <w:rPr>
                <w:rFonts w:ascii="Times New Roman" w:hAnsi="Times New Roman"/>
                <w:color w:val="000000"/>
                <w:sz w:val="28"/>
                <w:szCs w:val="28"/>
              </w:rPr>
              <w:t>Поэма</w:t>
            </w:r>
            <w:proofErr w:type="spellEnd"/>
            <w:r w:rsidRPr="004D2115">
              <w:rPr>
                <w:rFonts w:ascii="Times New Roman" w:hAnsi="Times New Roman"/>
                <w:color w:val="000000"/>
                <w:sz w:val="28"/>
                <w:szCs w:val="28"/>
              </w:rPr>
              <w:t xml:space="preserve"> «</w:t>
            </w:r>
            <w:proofErr w:type="spellStart"/>
            <w:r w:rsidRPr="004D2115">
              <w:rPr>
                <w:rFonts w:ascii="Times New Roman" w:hAnsi="Times New Roman"/>
                <w:color w:val="000000"/>
                <w:sz w:val="28"/>
                <w:szCs w:val="28"/>
              </w:rPr>
              <w:t>Чёрныйчеловек</w:t>
            </w:r>
            <w:proofErr w:type="spellEnd"/>
            <w:r w:rsidRPr="004D2115">
              <w:rPr>
                <w:rFonts w:ascii="Times New Roman" w:hAnsi="Times New Roman"/>
                <w:color w:val="000000"/>
                <w:sz w:val="28"/>
                <w:szCs w:val="28"/>
              </w:rPr>
              <w:t>»</w:t>
            </w:r>
          </w:p>
        </w:tc>
        <w:tc>
          <w:tcPr>
            <w:tcW w:w="1391" w:type="dxa"/>
            <w:tcMar>
              <w:top w:w="50" w:type="dxa"/>
              <w:left w:w="100" w:type="dxa"/>
            </w:tcMar>
            <w:vAlign w:val="center"/>
          </w:tcPr>
          <w:p w14:paraId="3E8C4F92"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 6 </w:t>
            </w:r>
          </w:p>
        </w:tc>
        <w:tc>
          <w:tcPr>
            <w:tcW w:w="1841" w:type="dxa"/>
            <w:tcMar>
              <w:top w:w="50" w:type="dxa"/>
              <w:left w:w="100" w:type="dxa"/>
            </w:tcMar>
            <w:vAlign w:val="center"/>
          </w:tcPr>
          <w:p w14:paraId="27D567A9"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40F68D25" w14:textId="77777777" w:rsidR="00D0278F" w:rsidRPr="004D2115" w:rsidRDefault="00D0278F" w:rsidP="00196A27">
            <w:pPr>
              <w:spacing w:after="0"/>
              <w:ind w:left="135"/>
              <w:jc w:val="center"/>
              <w:rPr>
                <w:sz w:val="28"/>
                <w:szCs w:val="28"/>
              </w:rPr>
            </w:pPr>
          </w:p>
        </w:tc>
        <w:tc>
          <w:tcPr>
            <w:tcW w:w="3176" w:type="dxa"/>
          </w:tcPr>
          <w:p w14:paraId="4D919A9C"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17B27D81" w14:textId="77777777" w:rsidTr="00D0278F">
        <w:trPr>
          <w:trHeight w:val="144"/>
          <w:tblCellSpacing w:w="20" w:type="nil"/>
          <w:jc w:val="center"/>
        </w:trPr>
        <w:tc>
          <w:tcPr>
            <w:tcW w:w="687" w:type="dxa"/>
            <w:tcMar>
              <w:top w:w="50" w:type="dxa"/>
              <w:left w:w="100" w:type="dxa"/>
            </w:tcMar>
            <w:vAlign w:val="center"/>
          </w:tcPr>
          <w:p w14:paraId="2342B6C4" w14:textId="77777777" w:rsidR="00D0278F" w:rsidRPr="004D2115" w:rsidRDefault="00D0278F" w:rsidP="00196A27">
            <w:pPr>
              <w:spacing w:after="0"/>
              <w:rPr>
                <w:sz w:val="28"/>
                <w:szCs w:val="28"/>
              </w:rPr>
            </w:pPr>
            <w:r w:rsidRPr="004D2115">
              <w:rPr>
                <w:rFonts w:ascii="Times New Roman" w:hAnsi="Times New Roman"/>
                <w:color w:val="000000"/>
                <w:sz w:val="28"/>
                <w:szCs w:val="28"/>
              </w:rPr>
              <w:t>2.6</w:t>
            </w:r>
          </w:p>
        </w:tc>
        <w:tc>
          <w:tcPr>
            <w:tcW w:w="4001" w:type="dxa"/>
            <w:tcMar>
              <w:top w:w="50" w:type="dxa"/>
              <w:left w:w="100" w:type="dxa"/>
            </w:tcMar>
            <w:vAlign w:val="center"/>
          </w:tcPr>
          <w:p w14:paraId="516A3912"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О. Э. Мандельштам. Стихотворения (не менее пяти по выбору). Например, «Бессонница. Гомер. Тугие паруса…», «За гремучую </w:t>
            </w:r>
            <w:r w:rsidRPr="004D2115">
              <w:rPr>
                <w:rFonts w:ascii="Times New Roman" w:hAnsi="Times New Roman"/>
                <w:color w:val="000000"/>
                <w:sz w:val="28"/>
                <w:szCs w:val="28"/>
                <w:lang w:val="ru-RU"/>
              </w:rPr>
              <w:lastRenderedPageBreak/>
              <w:t>доблесть грядущих веков…», «Ленинград», «Мы живём, под собою не чуя страны…», «</w:t>
            </w:r>
            <w:r w:rsidRPr="004D2115">
              <w:rPr>
                <w:rFonts w:ascii="Times New Roman" w:hAnsi="Times New Roman"/>
                <w:color w:val="000000"/>
                <w:sz w:val="28"/>
                <w:szCs w:val="28"/>
              </w:rPr>
              <w:t>NotreDame</w:t>
            </w:r>
            <w:r w:rsidRPr="004D2115">
              <w:rPr>
                <w:rFonts w:ascii="Times New Roman" w:hAnsi="Times New Roman"/>
                <w:color w:val="000000"/>
                <w:sz w:val="28"/>
                <w:szCs w:val="28"/>
                <w:lang w:val="ru-RU"/>
              </w:rPr>
              <w:t xml:space="preserve">», «Айя-София», «Невыразимая печаль…», «Золотистого мёда струя из бутылки текла…», «Я не слыхал рассказов </w:t>
            </w:r>
            <w:proofErr w:type="spellStart"/>
            <w:r w:rsidRPr="004D2115">
              <w:rPr>
                <w:rFonts w:ascii="Times New Roman" w:hAnsi="Times New Roman"/>
                <w:color w:val="000000"/>
                <w:sz w:val="28"/>
                <w:szCs w:val="28"/>
                <w:lang w:val="ru-RU"/>
              </w:rPr>
              <w:t>Оссиана</w:t>
            </w:r>
            <w:proofErr w:type="spellEnd"/>
            <w:r w:rsidRPr="004D2115">
              <w:rPr>
                <w:rFonts w:ascii="Times New Roman" w:hAnsi="Times New Roman"/>
                <w:color w:val="000000"/>
                <w:sz w:val="28"/>
                <w:szCs w:val="28"/>
                <w:lang w:val="ru-RU"/>
              </w:rPr>
              <w:t>…», «Нет, никогда ничей я не был современник…», «Я к губам подношу эту зелень…» и др.</w:t>
            </w:r>
          </w:p>
        </w:tc>
        <w:tc>
          <w:tcPr>
            <w:tcW w:w="1391" w:type="dxa"/>
            <w:tcMar>
              <w:top w:w="50" w:type="dxa"/>
              <w:left w:w="100" w:type="dxa"/>
            </w:tcMar>
            <w:vAlign w:val="center"/>
          </w:tcPr>
          <w:p w14:paraId="731C4665"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4 </w:t>
            </w:r>
          </w:p>
        </w:tc>
        <w:tc>
          <w:tcPr>
            <w:tcW w:w="1841" w:type="dxa"/>
            <w:tcMar>
              <w:top w:w="50" w:type="dxa"/>
              <w:left w:w="100" w:type="dxa"/>
            </w:tcMar>
            <w:vAlign w:val="center"/>
          </w:tcPr>
          <w:p w14:paraId="1EC58F3F"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1C1535C9" w14:textId="77777777" w:rsidR="00D0278F" w:rsidRPr="004D2115" w:rsidRDefault="00D0278F" w:rsidP="00196A27">
            <w:pPr>
              <w:spacing w:after="0"/>
              <w:ind w:left="135"/>
              <w:jc w:val="center"/>
              <w:rPr>
                <w:sz w:val="28"/>
                <w:szCs w:val="28"/>
              </w:rPr>
            </w:pPr>
          </w:p>
        </w:tc>
        <w:tc>
          <w:tcPr>
            <w:tcW w:w="3176" w:type="dxa"/>
          </w:tcPr>
          <w:p w14:paraId="74BD27F3"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7FB41542" w14:textId="77777777" w:rsidTr="00D0278F">
        <w:trPr>
          <w:trHeight w:val="144"/>
          <w:tblCellSpacing w:w="20" w:type="nil"/>
          <w:jc w:val="center"/>
        </w:trPr>
        <w:tc>
          <w:tcPr>
            <w:tcW w:w="687" w:type="dxa"/>
            <w:tcMar>
              <w:top w:w="50" w:type="dxa"/>
              <w:left w:w="100" w:type="dxa"/>
            </w:tcMar>
            <w:vAlign w:val="center"/>
          </w:tcPr>
          <w:p w14:paraId="35858AD1" w14:textId="77777777" w:rsidR="00D0278F" w:rsidRPr="004D2115" w:rsidRDefault="00D0278F" w:rsidP="00196A27">
            <w:pPr>
              <w:spacing w:after="0"/>
              <w:rPr>
                <w:sz w:val="28"/>
                <w:szCs w:val="28"/>
              </w:rPr>
            </w:pPr>
            <w:r w:rsidRPr="004D2115">
              <w:rPr>
                <w:rFonts w:ascii="Times New Roman" w:hAnsi="Times New Roman"/>
                <w:color w:val="000000"/>
                <w:sz w:val="28"/>
                <w:szCs w:val="28"/>
              </w:rPr>
              <w:t>2.7</w:t>
            </w:r>
          </w:p>
        </w:tc>
        <w:tc>
          <w:tcPr>
            <w:tcW w:w="4001" w:type="dxa"/>
            <w:tcMar>
              <w:top w:w="50" w:type="dxa"/>
              <w:left w:w="100" w:type="dxa"/>
            </w:tcMar>
            <w:vAlign w:val="center"/>
          </w:tcPr>
          <w:p w14:paraId="5F2B3C4E"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М. И. Цветаева. Стихотворения (не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w:t>
            </w:r>
            <w:r w:rsidRPr="004D2115">
              <w:rPr>
                <w:rFonts w:ascii="Times New Roman" w:hAnsi="Times New Roman"/>
                <w:color w:val="000000"/>
                <w:sz w:val="28"/>
                <w:szCs w:val="28"/>
                <w:lang w:val="ru-RU"/>
              </w:rPr>
              <w:lastRenderedPageBreak/>
              <w:t>бездну…», «Расстояние: вёрсты, мили…», «Красною кистью…», «Семь холмов — как семь колоколов!..» (из цикла «Стихи о Москве») и др. Очерк «Мой Пушкин»</w:t>
            </w:r>
          </w:p>
        </w:tc>
        <w:tc>
          <w:tcPr>
            <w:tcW w:w="1391" w:type="dxa"/>
            <w:tcMar>
              <w:top w:w="50" w:type="dxa"/>
              <w:left w:w="100" w:type="dxa"/>
            </w:tcMar>
            <w:vAlign w:val="center"/>
          </w:tcPr>
          <w:p w14:paraId="18B56803"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5 </w:t>
            </w:r>
          </w:p>
        </w:tc>
        <w:tc>
          <w:tcPr>
            <w:tcW w:w="1841" w:type="dxa"/>
            <w:tcMar>
              <w:top w:w="50" w:type="dxa"/>
              <w:left w:w="100" w:type="dxa"/>
            </w:tcMar>
            <w:vAlign w:val="center"/>
          </w:tcPr>
          <w:p w14:paraId="0263EF3E"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4EDDE12F" w14:textId="77777777" w:rsidR="00D0278F" w:rsidRPr="004D2115" w:rsidRDefault="00D0278F" w:rsidP="00196A27">
            <w:pPr>
              <w:spacing w:after="0"/>
              <w:ind w:left="135"/>
              <w:jc w:val="center"/>
              <w:rPr>
                <w:sz w:val="28"/>
                <w:szCs w:val="28"/>
              </w:rPr>
            </w:pPr>
          </w:p>
        </w:tc>
        <w:tc>
          <w:tcPr>
            <w:tcW w:w="3176" w:type="dxa"/>
          </w:tcPr>
          <w:p w14:paraId="3114A2BE"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2D2C8ABD" w14:textId="77777777" w:rsidTr="00D0278F">
        <w:trPr>
          <w:trHeight w:val="144"/>
          <w:tblCellSpacing w:w="20" w:type="nil"/>
          <w:jc w:val="center"/>
        </w:trPr>
        <w:tc>
          <w:tcPr>
            <w:tcW w:w="687" w:type="dxa"/>
            <w:tcMar>
              <w:top w:w="50" w:type="dxa"/>
              <w:left w:w="100" w:type="dxa"/>
            </w:tcMar>
            <w:vAlign w:val="center"/>
          </w:tcPr>
          <w:p w14:paraId="3AA074B2" w14:textId="77777777" w:rsidR="00D0278F" w:rsidRPr="004D2115" w:rsidRDefault="00D0278F" w:rsidP="00196A27">
            <w:pPr>
              <w:spacing w:after="0"/>
              <w:rPr>
                <w:sz w:val="28"/>
                <w:szCs w:val="28"/>
              </w:rPr>
            </w:pPr>
            <w:r w:rsidRPr="004D2115">
              <w:rPr>
                <w:rFonts w:ascii="Times New Roman" w:hAnsi="Times New Roman"/>
                <w:color w:val="000000"/>
                <w:sz w:val="28"/>
                <w:szCs w:val="28"/>
              </w:rPr>
              <w:t>2.8</w:t>
            </w:r>
          </w:p>
        </w:tc>
        <w:tc>
          <w:tcPr>
            <w:tcW w:w="4001" w:type="dxa"/>
            <w:tcMar>
              <w:top w:w="50" w:type="dxa"/>
              <w:left w:w="100" w:type="dxa"/>
            </w:tcMar>
            <w:vAlign w:val="center"/>
          </w:tcPr>
          <w:p w14:paraId="38A9A3E9" w14:textId="77777777" w:rsidR="00D0278F" w:rsidRPr="004D2115" w:rsidRDefault="00D0278F" w:rsidP="00196A27">
            <w:pPr>
              <w:spacing w:after="0"/>
              <w:ind w:left="135"/>
              <w:rPr>
                <w:sz w:val="28"/>
                <w:szCs w:val="28"/>
              </w:rPr>
            </w:pPr>
            <w:r w:rsidRPr="004D2115">
              <w:rPr>
                <w:rFonts w:ascii="Times New Roman" w:hAnsi="Times New Roman"/>
                <w:color w:val="000000"/>
                <w:sz w:val="28"/>
                <w:szCs w:val="28"/>
                <w:lang w:val="ru-RU"/>
              </w:rPr>
              <w:t xml:space="preserve">А. А. Ахматова. Стихотворения (не менее пяти по выбору). Например, «Песня последней встречи», «Сжала руки под тёмной вуалью…», «Смуглый отрок бродил по аллеям…», «Мне голос был. Он звал </w:t>
            </w:r>
            <w:proofErr w:type="spellStart"/>
            <w:r w:rsidRPr="004D2115">
              <w:rPr>
                <w:rFonts w:ascii="Times New Roman" w:hAnsi="Times New Roman"/>
                <w:color w:val="000000"/>
                <w:sz w:val="28"/>
                <w:szCs w:val="28"/>
                <w:lang w:val="ru-RU"/>
              </w:rPr>
              <w:t>утешно</w:t>
            </w:r>
            <w:proofErr w:type="spellEnd"/>
            <w:r w:rsidRPr="004D2115">
              <w:rPr>
                <w:rFonts w:ascii="Times New Roman" w:hAnsi="Times New Roman"/>
                <w:color w:val="000000"/>
                <w:sz w:val="28"/>
                <w:szCs w:val="28"/>
                <w:lang w:val="ru-RU"/>
              </w:rPr>
              <w:t xml:space="preserve">…»,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w:t>
            </w:r>
            <w:r w:rsidRPr="004D2115">
              <w:rPr>
                <w:rFonts w:ascii="Times New Roman" w:hAnsi="Times New Roman"/>
                <w:color w:val="000000"/>
                <w:sz w:val="28"/>
                <w:szCs w:val="28"/>
                <w:lang w:val="ru-RU"/>
              </w:rPr>
              <w:lastRenderedPageBreak/>
              <w:t xml:space="preserve">бывают дни такие...», «Мне ни к чему одические рати…», «Творчество», «Муза» («Когда я ночью жду её прихода…») и др. </w:t>
            </w:r>
            <w:proofErr w:type="spellStart"/>
            <w:r w:rsidRPr="004D2115">
              <w:rPr>
                <w:rFonts w:ascii="Times New Roman" w:hAnsi="Times New Roman"/>
                <w:color w:val="000000"/>
                <w:sz w:val="28"/>
                <w:szCs w:val="28"/>
              </w:rPr>
              <w:t>Поэма</w:t>
            </w:r>
            <w:proofErr w:type="spellEnd"/>
            <w:r w:rsidRPr="004D2115">
              <w:rPr>
                <w:rFonts w:ascii="Times New Roman" w:hAnsi="Times New Roman"/>
                <w:color w:val="000000"/>
                <w:sz w:val="28"/>
                <w:szCs w:val="28"/>
              </w:rPr>
              <w:t xml:space="preserve"> «</w:t>
            </w:r>
            <w:proofErr w:type="spellStart"/>
            <w:r w:rsidRPr="004D2115">
              <w:rPr>
                <w:rFonts w:ascii="Times New Roman" w:hAnsi="Times New Roman"/>
                <w:color w:val="000000"/>
                <w:sz w:val="28"/>
                <w:szCs w:val="28"/>
              </w:rPr>
              <w:t>Реквием</w:t>
            </w:r>
            <w:proofErr w:type="spellEnd"/>
            <w:r w:rsidRPr="004D2115">
              <w:rPr>
                <w:rFonts w:ascii="Times New Roman" w:hAnsi="Times New Roman"/>
                <w:color w:val="000000"/>
                <w:sz w:val="28"/>
                <w:szCs w:val="28"/>
              </w:rPr>
              <w:t>»</w:t>
            </w:r>
          </w:p>
        </w:tc>
        <w:tc>
          <w:tcPr>
            <w:tcW w:w="1391" w:type="dxa"/>
            <w:tcMar>
              <w:top w:w="50" w:type="dxa"/>
              <w:left w:w="100" w:type="dxa"/>
            </w:tcMar>
            <w:vAlign w:val="center"/>
          </w:tcPr>
          <w:p w14:paraId="5F01F3EA"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 6 </w:t>
            </w:r>
          </w:p>
        </w:tc>
        <w:tc>
          <w:tcPr>
            <w:tcW w:w="1841" w:type="dxa"/>
            <w:tcMar>
              <w:top w:w="50" w:type="dxa"/>
              <w:left w:w="100" w:type="dxa"/>
            </w:tcMar>
            <w:vAlign w:val="center"/>
          </w:tcPr>
          <w:p w14:paraId="68F742C7"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70C9C646" w14:textId="77777777" w:rsidR="00D0278F" w:rsidRPr="004D2115" w:rsidRDefault="00D0278F" w:rsidP="00196A27">
            <w:pPr>
              <w:spacing w:after="0"/>
              <w:ind w:left="135"/>
              <w:jc w:val="center"/>
              <w:rPr>
                <w:sz w:val="28"/>
                <w:szCs w:val="28"/>
              </w:rPr>
            </w:pPr>
          </w:p>
        </w:tc>
        <w:tc>
          <w:tcPr>
            <w:tcW w:w="3176" w:type="dxa"/>
          </w:tcPr>
          <w:p w14:paraId="07C8608C"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2C93F827" w14:textId="77777777" w:rsidTr="00D0278F">
        <w:trPr>
          <w:trHeight w:val="144"/>
          <w:tblCellSpacing w:w="20" w:type="nil"/>
          <w:jc w:val="center"/>
        </w:trPr>
        <w:tc>
          <w:tcPr>
            <w:tcW w:w="687" w:type="dxa"/>
            <w:tcMar>
              <w:top w:w="50" w:type="dxa"/>
              <w:left w:w="100" w:type="dxa"/>
            </w:tcMar>
            <w:vAlign w:val="center"/>
          </w:tcPr>
          <w:p w14:paraId="20D35120" w14:textId="77777777" w:rsidR="00D0278F" w:rsidRPr="004D2115" w:rsidRDefault="00D0278F" w:rsidP="00196A27">
            <w:pPr>
              <w:spacing w:after="0"/>
              <w:rPr>
                <w:sz w:val="28"/>
                <w:szCs w:val="28"/>
              </w:rPr>
            </w:pPr>
            <w:r w:rsidRPr="004D2115">
              <w:rPr>
                <w:rFonts w:ascii="Times New Roman" w:hAnsi="Times New Roman"/>
                <w:color w:val="000000"/>
                <w:sz w:val="28"/>
                <w:szCs w:val="28"/>
              </w:rPr>
              <w:t>2.9</w:t>
            </w:r>
          </w:p>
        </w:tc>
        <w:tc>
          <w:tcPr>
            <w:tcW w:w="4001" w:type="dxa"/>
            <w:tcMar>
              <w:top w:w="50" w:type="dxa"/>
              <w:left w:w="100" w:type="dxa"/>
            </w:tcMar>
            <w:vAlign w:val="center"/>
          </w:tcPr>
          <w:p w14:paraId="65DBF1A5"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Е. И. Замятин. Роман «Мы»</w:t>
            </w:r>
          </w:p>
        </w:tc>
        <w:tc>
          <w:tcPr>
            <w:tcW w:w="1391" w:type="dxa"/>
            <w:tcMar>
              <w:top w:w="50" w:type="dxa"/>
              <w:left w:w="100" w:type="dxa"/>
            </w:tcMar>
            <w:vAlign w:val="center"/>
          </w:tcPr>
          <w:p w14:paraId="41D2298C"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3 </w:t>
            </w:r>
          </w:p>
        </w:tc>
        <w:tc>
          <w:tcPr>
            <w:tcW w:w="1841" w:type="dxa"/>
            <w:tcMar>
              <w:top w:w="50" w:type="dxa"/>
              <w:left w:w="100" w:type="dxa"/>
            </w:tcMar>
            <w:vAlign w:val="center"/>
          </w:tcPr>
          <w:p w14:paraId="3690BB33"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696A571C" w14:textId="77777777" w:rsidR="00D0278F" w:rsidRPr="004D2115" w:rsidRDefault="00D0278F" w:rsidP="00196A27">
            <w:pPr>
              <w:spacing w:after="0"/>
              <w:ind w:left="135"/>
              <w:jc w:val="center"/>
              <w:rPr>
                <w:sz w:val="28"/>
                <w:szCs w:val="28"/>
              </w:rPr>
            </w:pPr>
          </w:p>
        </w:tc>
        <w:tc>
          <w:tcPr>
            <w:tcW w:w="3176" w:type="dxa"/>
          </w:tcPr>
          <w:p w14:paraId="2F9CC73B"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68DBA2A7" w14:textId="77777777" w:rsidTr="00D0278F">
        <w:trPr>
          <w:trHeight w:val="144"/>
          <w:tblCellSpacing w:w="20" w:type="nil"/>
          <w:jc w:val="center"/>
        </w:trPr>
        <w:tc>
          <w:tcPr>
            <w:tcW w:w="687" w:type="dxa"/>
            <w:tcMar>
              <w:top w:w="50" w:type="dxa"/>
              <w:left w:w="100" w:type="dxa"/>
            </w:tcMar>
            <w:vAlign w:val="center"/>
          </w:tcPr>
          <w:p w14:paraId="43A3C237" w14:textId="77777777" w:rsidR="00D0278F" w:rsidRPr="004D2115" w:rsidRDefault="00D0278F" w:rsidP="00196A27">
            <w:pPr>
              <w:spacing w:after="0"/>
              <w:rPr>
                <w:sz w:val="28"/>
                <w:szCs w:val="28"/>
              </w:rPr>
            </w:pPr>
            <w:r w:rsidRPr="004D2115">
              <w:rPr>
                <w:rFonts w:ascii="Times New Roman" w:hAnsi="Times New Roman"/>
                <w:color w:val="000000"/>
                <w:sz w:val="28"/>
                <w:szCs w:val="28"/>
              </w:rPr>
              <w:t>2.10</w:t>
            </w:r>
          </w:p>
        </w:tc>
        <w:tc>
          <w:tcPr>
            <w:tcW w:w="4001" w:type="dxa"/>
            <w:tcMar>
              <w:top w:w="50" w:type="dxa"/>
              <w:left w:w="100" w:type="dxa"/>
            </w:tcMar>
            <w:vAlign w:val="center"/>
          </w:tcPr>
          <w:p w14:paraId="7C5E8DD8"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Н.А. Островский. Роман «Как закалялась сталь» (избранные главы)</w:t>
            </w:r>
          </w:p>
        </w:tc>
        <w:tc>
          <w:tcPr>
            <w:tcW w:w="1391" w:type="dxa"/>
            <w:tcMar>
              <w:top w:w="50" w:type="dxa"/>
              <w:left w:w="100" w:type="dxa"/>
            </w:tcMar>
            <w:vAlign w:val="center"/>
          </w:tcPr>
          <w:p w14:paraId="52749DD0"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2 </w:t>
            </w:r>
          </w:p>
        </w:tc>
        <w:tc>
          <w:tcPr>
            <w:tcW w:w="1841" w:type="dxa"/>
            <w:tcMar>
              <w:top w:w="50" w:type="dxa"/>
              <w:left w:w="100" w:type="dxa"/>
            </w:tcMar>
            <w:vAlign w:val="center"/>
          </w:tcPr>
          <w:p w14:paraId="5ED728A0"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7F3E69D2" w14:textId="77777777" w:rsidR="00D0278F" w:rsidRPr="004D2115" w:rsidRDefault="00D0278F" w:rsidP="00196A27">
            <w:pPr>
              <w:spacing w:after="0"/>
              <w:ind w:left="135"/>
              <w:jc w:val="center"/>
              <w:rPr>
                <w:sz w:val="28"/>
                <w:szCs w:val="28"/>
              </w:rPr>
            </w:pPr>
          </w:p>
        </w:tc>
        <w:tc>
          <w:tcPr>
            <w:tcW w:w="3176" w:type="dxa"/>
          </w:tcPr>
          <w:p w14:paraId="186EAC7B"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76EF5527" w14:textId="77777777" w:rsidTr="00D0278F">
        <w:trPr>
          <w:trHeight w:val="144"/>
          <w:tblCellSpacing w:w="20" w:type="nil"/>
          <w:jc w:val="center"/>
        </w:trPr>
        <w:tc>
          <w:tcPr>
            <w:tcW w:w="687" w:type="dxa"/>
            <w:tcMar>
              <w:top w:w="50" w:type="dxa"/>
              <w:left w:w="100" w:type="dxa"/>
            </w:tcMar>
            <w:vAlign w:val="center"/>
          </w:tcPr>
          <w:p w14:paraId="4CFBD4CE" w14:textId="77777777" w:rsidR="00D0278F" w:rsidRPr="004D2115" w:rsidRDefault="00D0278F" w:rsidP="00196A27">
            <w:pPr>
              <w:spacing w:after="0"/>
              <w:rPr>
                <w:sz w:val="28"/>
                <w:szCs w:val="28"/>
              </w:rPr>
            </w:pPr>
            <w:r w:rsidRPr="004D2115">
              <w:rPr>
                <w:rFonts w:ascii="Times New Roman" w:hAnsi="Times New Roman"/>
                <w:color w:val="000000"/>
                <w:sz w:val="28"/>
                <w:szCs w:val="28"/>
              </w:rPr>
              <w:t>2.11</w:t>
            </w:r>
          </w:p>
        </w:tc>
        <w:tc>
          <w:tcPr>
            <w:tcW w:w="4001" w:type="dxa"/>
            <w:tcMar>
              <w:top w:w="50" w:type="dxa"/>
              <w:left w:w="100" w:type="dxa"/>
            </w:tcMar>
            <w:vAlign w:val="center"/>
          </w:tcPr>
          <w:p w14:paraId="741FD181"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М. А. Шолохов. Роман-эпопея «Тихий Дон»</w:t>
            </w:r>
          </w:p>
        </w:tc>
        <w:tc>
          <w:tcPr>
            <w:tcW w:w="1391" w:type="dxa"/>
            <w:tcMar>
              <w:top w:w="50" w:type="dxa"/>
              <w:left w:w="100" w:type="dxa"/>
            </w:tcMar>
            <w:vAlign w:val="center"/>
          </w:tcPr>
          <w:p w14:paraId="03B52692"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6 </w:t>
            </w:r>
          </w:p>
        </w:tc>
        <w:tc>
          <w:tcPr>
            <w:tcW w:w="1841" w:type="dxa"/>
            <w:tcMar>
              <w:top w:w="50" w:type="dxa"/>
              <w:left w:w="100" w:type="dxa"/>
            </w:tcMar>
            <w:vAlign w:val="center"/>
          </w:tcPr>
          <w:p w14:paraId="5795674F"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19A92B5A" w14:textId="77777777" w:rsidR="00D0278F" w:rsidRPr="004D2115" w:rsidRDefault="00D0278F" w:rsidP="00196A27">
            <w:pPr>
              <w:spacing w:after="0"/>
              <w:ind w:left="135"/>
              <w:jc w:val="center"/>
              <w:rPr>
                <w:sz w:val="28"/>
                <w:szCs w:val="28"/>
              </w:rPr>
            </w:pPr>
          </w:p>
        </w:tc>
        <w:tc>
          <w:tcPr>
            <w:tcW w:w="3176" w:type="dxa"/>
          </w:tcPr>
          <w:p w14:paraId="09F0D385"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05088248" w14:textId="77777777" w:rsidTr="00D0278F">
        <w:trPr>
          <w:trHeight w:val="144"/>
          <w:tblCellSpacing w:w="20" w:type="nil"/>
          <w:jc w:val="center"/>
        </w:trPr>
        <w:tc>
          <w:tcPr>
            <w:tcW w:w="687" w:type="dxa"/>
            <w:tcMar>
              <w:top w:w="50" w:type="dxa"/>
              <w:left w:w="100" w:type="dxa"/>
            </w:tcMar>
            <w:vAlign w:val="center"/>
          </w:tcPr>
          <w:p w14:paraId="56A2B014" w14:textId="77777777" w:rsidR="00D0278F" w:rsidRPr="004D2115" w:rsidRDefault="00D0278F" w:rsidP="00196A27">
            <w:pPr>
              <w:spacing w:after="0"/>
              <w:rPr>
                <w:sz w:val="28"/>
                <w:szCs w:val="28"/>
              </w:rPr>
            </w:pPr>
            <w:r w:rsidRPr="004D2115">
              <w:rPr>
                <w:rFonts w:ascii="Times New Roman" w:hAnsi="Times New Roman"/>
                <w:color w:val="000000"/>
                <w:sz w:val="28"/>
                <w:szCs w:val="28"/>
              </w:rPr>
              <w:t>2.12</w:t>
            </w:r>
          </w:p>
        </w:tc>
        <w:tc>
          <w:tcPr>
            <w:tcW w:w="4001" w:type="dxa"/>
            <w:tcMar>
              <w:top w:w="50" w:type="dxa"/>
              <w:left w:w="100" w:type="dxa"/>
            </w:tcMar>
            <w:vAlign w:val="center"/>
          </w:tcPr>
          <w:p w14:paraId="3A49D34C"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В. В. Набоков. Рассказы, повести, романы (одно произведение по выбору). Например, «Облако, озеро, башня», «Весна в </w:t>
            </w:r>
            <w:proofErr w:type="spellStart"/>
            <w:r w:rsidRPr="004D2115">
              <w:rPr>
                <w:rFonts w:ascii="Times New Roman" w:hAnsi="Times New Roman"/>
                <w:color w:val="000000"/>
                <w:sz w:val="28"/>
                <w:szCs w:val="28"/>
                <w:lang w:val="ru-RU"/>
              </w:rPr>
              <w:t>Фиальте</w:t>
            </w:r>
            <w:proofErr w:type="spellEnd"/>
            <w:r w:rsidRPr="004D2115">
              <w:rPr>
                <w:rFonts w:ascii="Times New Roman" w:hAnsi="Times New Roman"/>
                <w:color w:val="000000"/>
                <w:sz w:val="28"/>
                <w:szCs w:val="28"/>
                <w:lang w:val="ru-RU"/>
              </w:rPr>
              <w:t>», «Машенька», «Защита Лужина», «Дар» и др.</w:t>
            </w:r>
          </w:p>
        </w:tc>
        <w:tc>
          <w:tcPr>
            <w:tcW w:w="1391" w:type="dxa"/>
            <w:tcMar>
              <w:top w:w="50" w:type="dxa"/>
              <w:left w:w="100" w:type="dxa"/>
            </w:tcMar>
            <w:vAlign w:val="center"/>
          </w:tcPr>
          <w:p w14:paraId="3D3BD0E5"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2 </w:t>
            </w:r>
          </w:p>
        </w:tc>
        <w:tc>
          <w:tcPr>
            <w:tcW w:w="1841" w:type="dxa"/>
            <w:tcMar>
              <w:top w:w="50" w:type="dxa"/>
              <w:left w:w="100" w:type="dxa"/>
            </w:tcMar>
            <w:vAlign w:val="center"/>
          </w:tcPr>
          <w:p w14:paraId="3AC9A334"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6486DCB4" w14:textId="77777777" w:rsidR="00D0278F" w:rsidRPr="004D2115" w:rsidRDefault="00D0278F" w:rsidP="00196A27">
            <w:pPr>
              <w:spacing w:after="0"/>
              <w:ind w:left="135"/>
              <w:jc w:val="center"/>
              <w:rPr>
                <w:sz w:val="28"/>
                <w:szCs w:val="28"/>
              </w:rPr>
            </w:pPr>
          </w:p>
        </w:tc>
        <w:tc>
          <w:tcPr>
            <w:tcW w:w="3176" w:type="dxa"/>
          </w:tcPr>
          <w:p w14:paraId="24CDC4ED"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6570BCD1" w14:textId="77777777" w:rsidTr="00D0278F">
        <w:trPr>
          <w:trHeight w:val="144"/>
          <w:tblCellSpacing w:w="20" w:type="nil"/>
          <w:jc w:val="center"/>
        </w:trPr>
        <w:tc>
          <w:tcPr>
            <w:tcW w:w="687" w:type="dxa"/>
            <w:tcMar>
              <w:top w:w="50" w:type="dxa"/>
              <w:left w:w="100" w:type="dxa"/>
            </w:tcMar>
            <w:vAlign w:val="center"/>
          </w:tcPr>
          <w:p w14:paraId="327AB0E4" w14:textId="77777777" w:rsidR="00D0278F" w:rsidRPr="004D2115" w:rsidRDefault="00D0278F" w:rsidP="00196A27">
            <w:pPr>
              <w:spacing w:after="0"/>
              <w:rPr>
                <w:sz w:val="28"/>
                <w:szCs w:val="28"/>
              </w:rPr>
            </w:pPr>
            <w:r w:rsidRPr="004D2115">
              <w:rPr>
                <w:rFonts w:ascii="Times New Roman" w:hAnsi="Times New Roman"/>
                <w:color w:val="000000"/>
                <w:sz w:val="28"/>
                <w:szCs w:val="28"/>
              </w:rPr>
              <w:t>2.13</w:t>
            </w:r>
          </w:p>
        </w:tc>
        <w:tc>
          <w:tcPr>
            <w:tcW w:w="4001" w:type="dxa"/>
            <w:tcMar>
              <w:top w:w="50" w:type="dxa"/>
              <w:left w:w="100" w:type="dxa"/>
            </w:tcMar>
            <w:vAlign w:val="center"/>
          </w:tcPr>
          <w:p w14:paraId="27E0DF2A"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М. 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w:t>
            </w:r>
            <w:r w:rsidRPr="004D2115">
              <w:rPr>
                <w:rFonts w:ascii="Times New Roman" w:hAnsi="Times New Roman"/>
                <w:color w:val="000000"/>
                <w:sz w:val="28"/>
                <w:szCs w:val="28"/>
                <w:lang w:val="ru-RU"/>
              </w:rPr>
              <w:lastRenderedPageBreak/>
              <w:t>врача», «Записки на манжетах», «Дни Турбиных», «Бег» и др.</w:t>
            </w:r>
          </w:p>
        </w:tc>
        <w:tc>
          <w:tcPr>
            <w:tcW w:w="1391" w:type="dxa"/>
            <w:tcMar>
              <w:top w:w="50" w:type="dxa"/>
              <w:left w:w="100" w:type="dxa"/>
            </w:tcMar>
            <w:vAlign w:val="center"/>
          </w:tcPr>
          <w:p w14:paraId="78DE1AE8"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7 </w:t>
            </w:r>
          </w:p>
        </w:tc>
        <w:tc>
          <w:tcPr>
            <w:tcW w:w="1841" w:type="dxa"/>
            <w:tcMar>
              <w:top w:w="50" w:type="dxa"/>
              <w:left w:w="100" w:type="dxa"/>
            </w:tcMar>
            <w:vAlign w:val="center"/>
          </w:tcPr>
          <w:p w14:paraId="7BBB2F83"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571AB0E5" w14:textId="77777777" w:rsidR="00D0278F" w:rsidRPr="004D2115" w:rsidRDefault="00D0278F" w:rsidP="00196A27">
            <w:pPr>
              <w:spacing w:after="0"/>
              <w:ind w:left="135"/>
              <w:jc w:val="center"/>
              <w:rPr>
                <w:sz w:val="28"/>
                <w:szCs w:val="28"/>
              </w:rPr>
            </w:pPr>
          </w:p>
        </w:tc>
        <w:tc>
          <w:tcPr>
            <w:tcW w:w="3176" w:type="dxa"/>
          </w:tcPr>
          <w:p w14:paraId="36012838"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713180DF" w14:textId="77777777" w:rsidTr="00D0278F">
        <w:trPr>
          <w:trHeight w:val="144"/>
          <w:tblCellSpacing w:w="20" w:type="nil"/>
          <w:jc w:val="center"/>
        </w:trPr>
        <w:tc>
          <w:tcPr>
            <w:tcW w:w="687" w:type="dxa"/>
            <w:tcMar>
              <w:top w:w="50" w:type="dxa"/>
              <w:left w:w="100" w:type="dxa"/>
            </w:tcMar>
            <w:vAlign w:val="center"/>
          </w:tcPr>
          <w:p w14:paraId="31087AEA" w14:textId="77777777" w:rsidR="00D0278F" w:rsidRPr="004D2115" w:rsidRDefault="00D0278F" w:rsidP="00196A27">
            <w:pPr>
              <w:spacing w:after="0"/>
              <w:rPr>
                <w:sz w:val="28"/>
                <w:szCs w:val="28"/>
              </w:rPr>
            </w:pPr>
            <w:r w:rsidRPr="004D2115">
              <w:rPr>
                <w:rFonts w:ascii="Times New Roman" w:hAnsi="Times New Roman"/>
                <w:color w:val="000000"/>
                <w:sz w:val="28"/>
                <w:szCs w:val="28"/>
              </w:rPr>
              <w:t>2.14</w:t>
            </w:r>
          </w:p>
        </w:tc>
        <w:tc>
          <w:tcPr>
            <w:tcW w:w="4001" w:type="dxa"/>
            <w:tcMar>
              <w:top w:w="50" w:type="dxa"/>
              <w:left w:w="100" w:type="dxa"/>
            </w:tcMar>
            <w:vAlign w:val="center"/>
          </w:tcPr>
          <w:p w14:paraId="2D602672"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А. 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w:t>
            </w:r>
          </w:p>
        </w:tc>
        <w:tc>
          <w:tcPr>
            <w:tcW w:w="1391" w:type="dxa"/>
            <w:tcMar>
              <w:top w:w="50" w:type="dxa"/>
              <w:left w:w="100" w:type="dxa"/>
            </w:tcMar>
            <w:vAlign w:val="center"/>
          </w:tcPr>
          <w:p w14:paraId="5CAFA92C"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4 </w:t>
            </w:r>
          </w:p>
        </w:tc>
        <w:tc>
          <w:tcPr>
            <w:tcW w:w="1841" w:type="dxa"/>
            <w:tcMar>
              <w:top w:w="50" w:type="dxa"/>
              <w:left w:w="100" w:type="dxa"/>
            </w:tcMar>
            <w:vAlign w:val="center"/>
          </w:tcPr>
          <w:p w14:paraId="59F9DAF1"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61514736" w14:textId="77777777" w:rsidR="00D0278F" w:rsidRPr="004D2115" w:rsidRDefault="00D0278F" w:rsidP="00196A27">
            <w:pPr>
              <w:spacing w:after="0"/>
              <w:ind w:left="135"/>
              <w:jc w:val="center"/>
              <w:rPr>
                <w:sz w:val="28"/>
                <w:szCs w:val="28"/>
              </w:rPr>
            </w:pPr>
          </w:p>
        </w:tc>
        <w:tc>
          <w:tcPr>
            <w:tcW w:w="3176" w:type="dxa"/>
          </w:tcPr>
          <w:p w14:paraId="0625BF88"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4A235588" w14:textId="77777777" w:rsidTr="00D0278F">
        <w:trPr>
          <w:trHeight w:val="144"/>
          <w:tblCellSpacing w:w="20" w:type="nil"/>
          <w:jc w:val="center"/>
        </w:trPr>
        <w:tc>
          <w:tcPr>
            <w:tcW w:w="687" w:type="dxa"/>
            <w:tcMar>
              <w:top w:w="50" w:type="dxa"/>
              <w:left w:w="100" w:type="dxa"/>
            </w:tcMar>
            <w:vAlign w:val="center"/>
          </w:tcPr>
          <w:p w14:paraId="1329DB42" w14:textId="77777777" w:rsidR="00D0278F" w:rsidRPr="004D2115" w:rsidRDefault="00D0278F" w:rsidP="00196A27">
            <w:pPr>
              <w:spacing w:after="0"/>
              <w:rPr>
                <w:sz w:val="28"/>
                <w:szCs w:val="28"/>
              </w:rPr>
            </w:pPr>
            <w:r w:rsidRPr="004D2115">
              <w:rPr>
                <w:rFonts w:ascii="Times New Roman" w:hAnsi="Times New Roman"/>
                <w:color w:val="000000"/>
                <w:sz w:val="28"/>
                <w:szCs w:val="28"/>
              </w:rPr>
              <w:t>2.15</w:t>
            </w:r>
          </w:p>
        </w:tc>
        <w:tc>
          <w:tcPr>
            <w:tcW w:w="4001" w:type="dxa"/>
            <w:tcMar>
              <w:top w:w="50" w:type="dxa"/>
              <w:left w:w="100" w:type="dxa"/>
            </w:tcMar>
            <w:vAlign w:val="center"/>
          </w:tcPr>
          <w:p w14:paraId="47CD2A59" w14:textId="77777777" w:rsidR="00D0278F" w:rsidRPr="004D2115" w:rsidRDefault="00D0278F" w:rsidP="00196A27">
            <w:pPr>
              <w:spacing w:after="0"/>
              <w:ind w:left="135"/>
              <w:rPr>
                <w:sz w:val="28"/>
                <w:szCs w:val="28"/>
              </w:rPr>
            </w:pPr>
            <w:r w:rsidRPr="004D2115">
              <w:rPr>
                <w:rFonts w:ascii="Times New Roman" w:hAnsi="Times New Roman"/>
                <w:color w:val="000000"/>
                <w:sz w:val="28"/>
                <w:szCs w:val="28"/>
                <w:lang w:val="ru-RU"/>
              </w:rPr>
              <w:t xml:space="preserve">А. Т. Твардовский. Стихотворения (не менее трёх по выбору). Например, «Вся суть в </w:t>
            </w:r>
            <w:proofErr w:type="spellStart"/>
            <w:r w:rsidRPr="004D2115">
              <w:rPr>
                <w:rFonts w:ascii="Times New Roman" w:hAnsi="Times New Roman"/>
                <w:color w:val="000000"/>
                <w:sz w:val="28"/>
                <w:szCs w:val="28"/>
                <w:lang w:val="ru-RU"/>
              </w:rPr>
              <w:t>одномединственном</w:t>
            </w:r>
            <w:proofErr w:type="spellEnd"/>
            <w:r w:rsidRPr="004D2115">
              <w:rPr>
                <w:rFonts w:ascii="Times New Roman" w:hAnsi="Times New Roman"/>
                <w:color w:val="000000"/>
                <w:sz w:val="28"/>
                <w:szCs w:val="28"/>
                <w:lang w:val="ru-RU"/>
              </w:rPr>
              <w:t xml:space="preserve">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 </w:t>
            </w:r>
            <w:proofErr w:type="spellStart"/>
            <w:r w:rsidRPr="004D2115">
              <w:rPr>
                <w:rFonts w:ascii="Times New Roman" w:hAnsi="Times New Roman"/>
                <w:color w:val="000000"/>
                <w:sz w:val="28"/>
                <w:szCs w:val="28"/>
              </w:rPr>
              <w:t>Поэма</w:t>
            </w:r>
            <w:proofErr w:type="spellEnd"/>
            <w:r w:rsidRPr="004D2115">
              <w:rPr>
                <w:rFonts w:ascii="Times New Roman" w:hAnsi="Times New Roman"/>
                <w:color w:val="000000"/>
                <w:sz w:val="28"/>
                <w:szCs w:val="28"/>
              </w:rPr>
              <w:t xml:space="preserve"> «</w:t>
            </w:r>
            <w:proofErr w:type="spellStart"/>
            <w:r w:rsidRPr="004D2115">
              <w:rPr>
                <w:rFonts w:ascii="Times New Roman" w:hAnsi="Times New Roman"/>
                <w:color w:val="000000"/>
                <w:sz w:val="28"/>
                <w:szCs w:val="28"/>
              </w:rPr>
              <w:t>Поправупамяти</w:t>
            </w:r>
            <w:proofErr w:type="spellEnd"/>
            <w:r w:rsidRPr="004D2115">
              <w:rPr>
                <w:rFonts w:ascii="Times New Roman" w:hAnsi="Times New Roman"/>
                <w:color w:val="000000"/>
                <w:sz w:val="28"/>
                <w:szCs w:val="28"/>
              </w:rPr>
              <w:t>»</w:t>
            </w:r>
          </w:p>
        </w:tc>
        <w:tc>
          <w:tcPr>
            <w:tcW w:w="1391" w:type="dxa"/>
            <w:tcMar>
              <w:top w:w="50" w:type="dxa"/>
              <w:left w:w="100" w:type="dxa"/>
            </w:tcMar>
            <w:vAlign w:val="center"/>
          </w:tcPr>
          <w:p w14:paraId="24DE7B17"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4 </w:t>
            </w:r>
          </w:p>
        </w:tc>
        <w:tc>
          <w:tcPr>
            <w:tcW w:w="1841" w:type="dxa"/>
            <w:tcMar>
              <w:top w:w="50" w:type="dxa"/>
              <w:left w:w="100" w:type="dxa"/>
            </w:tcMar>
            <w:vAlign w:val="center"/>
          </w:tcPr>
          <w:p w14:paraId="0624E445"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5055E669" w14:textId="77777777" w:rsidR="00D0278F" w:rsidRPr="004D2115" w:rsidRDefault="00D0278F" w:rsidP="00196A27">
            <w:pPr>
              <w:spacing w:after="0"/>
              <w:ind w:left="135"/>
              <w:jc w:val="center"/>
              <w:rPr>
                <w:sz w:val="28"/>
                <w:szCs w:val="28"/>
              </w:rPr>
            </w:pPr>
          </w:p>
        </w:tc>
        <w:tc>
          <w:tcPr>
            <w:tcW w:w="3176" w:type="dxa"/>
          </w:tcPr>
          <w:p w14:paraId="0A751E98"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048E6478" w14:textId="77777777" w:rsidTr="00D0278F">
        <w:trPr>
          <w:trHeight w:val="144"/>
          <w:tblCellSpacing w:w="20" w:type="nil"/>
          <w:jc w:val="center"/>
        </w:trPr>
        <w:tc>
          <w:tcPr>
            <w:tcW w:w="687" w:type="dxa"/>
            <w:tcMar>
              <w:top w:w="50" w:type="dxa"/>
              <w:left w:w="100" w:type="dxa"/>
            </w:tcMar>
            <w:vAlign w:val="center"/>
          </w:tcPr>
          <w:p w14:paraId="4895119B" w14:textId="77777777" w:rsidR="00D0278F" w:rsidRPr="004D2115" w:rsidRDefault="00D0278F" w:rsidP="00196A27">
            <w:pPr>
              <w:spacing w:after="0"/>
              <w:rPr>
                <w:sz w:val="28"/>
                <w:szCs w:val="28"/>
              </w:rPr>
            </w:pPr>
            <w:r w:rsidRPr="004D2115">
              <w:rPr>
                <w:rFonts w:ascii="Times New Roman" w:hAnsi="Times New Roman"/>
                <w:color w:val="000000"/>
                <w:sz w:val="28"/>
                <w:szCs w:val="28"/>
              </w:rPr>
              <w:t>2.16</w:t>
            </w:r>
          </w:p>
        </w:tc>
        <w:tc>
          <w:tcPr>
            <w:tcW w:w="4001" w:type="dxa"/>
            <w:tcMar>
              <w:top w:w="50" w:type="dxa"/>
              <w:left w:w="100" w:type="dxa"/>
            </w:tcMar>
            <w:vAlign w:val="center"/>
          </w:tcPr>
          <w:p w14:paraId="19D140ED"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Проза о Великой Отечественной войне (по </w:t>
            </w:r>
            <w:r w:rsidRPr="004D2115">
              <w:rPr>
                <w:rFonts w:ascii="Times New Roman" w:hAnsi="Times New Roman"/>
                <w:color w:val="000000"/>
                <w:sz w:val="28"/>
                <w:szCs w:val="28"/>
                <w:lang w:val="ru-RU"/>
              </w:rPr>
              <w:lastRenderedPageBreak/>
              <w:t>одному произведению не менее чем трёх писателей по выбору). Например, В. П. Астафьев. «Пастух и пастушка», «Звездопад»; Ю. В. Бондарев.«Горячий снег»; В. В. Быков.«Обелиск»,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1391" w:type="dxa"/>
            <w:tcMar>
              <w:top w:w="50" w:type="dxa"/>
              <w:left w:w="100" w:type="dxa"/>
            </w:tcMar>
            <w:vAlign w:val="center"/>
          </w:tcPr>
          <w:p w14:paraId="0BB480DE"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5 </w:t>
            </w:r>
          </w:p>
        </w:tc>
        <w:tc>
          <w:tcPr>
            <w:tcW w:w="1841" w:type="dxa"/>
            <w:tcMar>
              <w:top w:w="50" w:type="dxa"/>
              <w:left w:w="100" w:type="dxa"/>
            </w:tcMar>
            <w:vAlign w:val="center"/>
          </w:tcPr>
          <w:p w14:paraId="26C0840A"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429640BC" w14:textId="77777777" w:rsidR="00D0278F" w:rsidRPr="004D2115" w:rsidRDefault="00D0278F" w:rsidP="00196A27">
            <w:pPr>
              <w:spacing w:after="0"/>
              <w:ind w:left="135"/>
              <w:jc w:val="center"/>
              <w:rPr>
                <w:sz w:val="28"/>
                <w:szCs w:val="28"/>
              </w:rPr>
            </w:pPr>
          </w:p>
        </w:tc>
        <w:tc>
          <w:tcPr>
            <w:tcW w:w="3176" w:type="dxa"/>
          </w:tcPr>
          <w:p w14:paraId="193E429E"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7F7F3802" w14:textId="77777777" w:rsidTr="00D0278F">
        <w:trPr>
          <w:trHeight w:val="144"/>
          <w:tblCellSpacing w:w="20" w:type="nil"/>
          <w:jc w:val="center"/>
        </w:trPr>
        <w:tc>
          <w:tcPr>
            <w:tcW w:w="687" w:type="dxa"/>
            <w:tcMar>
              <w:top w:w="50" w:type="dxa"/>
              <w:left w:w="100" w:type="dxa"/>
            </w:tcMar>
            <w:vAlign w:val="center"/>
          </w:tcPr>
          <w:p w14:paraId="65B1047E" w14:textId="77777777" w:rsidR="00D0278F" w:rsidRPr="004D2115" w:rsidRDefault="00D0278F" w:rsidP="00196A27">
            <w:pPr>
              <w:spacing w:after="0"/>
              <w:rPr>
                <w:sz w:val="28"/>
                <w:szCs w:val="28"/>
              </w:rPr>
            </w:pPr>
            <w:r w:rsidRPr="004D2115">
              <w:rPr>
                <w:rFonts w:ascii="Times New Roman" w:hAnsi="Times New Roman"/>
                <w:color w:val="000000"/>
                <w:sz w:val="28"/>
                <w:szCs w:val="28"/>
              </w:rPr>
              <w:t>2.17</w:t>
            </w:r>
          </w:p>
        </w:tc>
        <w:tc>
          <w:tcPr>
            <w:tcW w:w="4001" w:type="dxa"/>
            <w:tcMar>
              <w:top w:w="50" w:type="dxa"/>
              <w:left w:w="100" w:type="dxa"/>
            </w:tcMar>
            <w:vAlign w:val="center"/>
          </w:tcPr>
          <w:p w14:paraId="530638C1"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В.О. Богомолов. «В августе сорок четвёртого»</w:t>
            </w:r>
          </w:p>
        </w:tc>
        <w:tc>
          <w:tcPr>
            <w:tcW w:w="1391" w:type="dxa"/>
            <w:tcMar>
              <w:top w:w="50" w:type="dxa"/>
              <w:left w:w="100" w:type="dxa"/>
            </w:tcMar>
            <w:vAlign w:val="center"/>
          </w:tcPr>
          <w:p w14:paraId="30BC1BEE"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1 </w:t>
            </w:r>
          </w:p>
        </w:tc>
        <w:tc>
          <w:tcPr>
            <w:tcW w:w="1841" w:type="dxa"/>
            <w:tcMar>
              <w:top w:w="50" w:type="dxa"/>
              <w:left w:w="100" w:type="dxa"/>
            </w:tcMar>
            <w:vAlign w:val="center"/>
          </w:tcPr>
          <w:p w14:paraId="3B884ECE"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77440A67" w14:textId="77777777" w:rsidR="00D0278F" w:rsidRPr="004D2115" w:rsidRDefault="00D0278F" w:rsidP="00196A27">
            <w:pPr>
              <w:spacing w:after="0"/>
              <w:ind w:left="135"/>
              <w:jc w:val="center"/>
              <w:rPr>
                <w:sz w:val="28"/>
                <w:szCs w:val="28"/>
              </w:rPr>
            </w:pPr>
          </w:p>
        </w:tc>
        <w:tc>
          <w:tcPr>
            <w:tcW w:w="3176" w:type="dxa"/>
          </w:tcPr>
          <w:p w14:paraId="084FFBE5"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4A5E5CF9" w14:textId="77777777" w:rsidTr="00D0278F">
        <w:trPr>
          <w:trHeight w:val="144"/>
          <w:tblCellSpacing w:w="20" w:type="nil"/>
          <w:jc w:val="center"/>
        </w:trPr>
        <w:tc>
          <w:tcPr>
            <w:tcW w:w="687" w:type="dxa"/>
            <w:tcMar>
              <w:top w:w="50" w:type="dxa"/>
              <w:left w:w="100" w:type="dxa"/>
            </w:tcMar>
            <w:vAlign w:val="center"/>
          </w:tcPr>
          <w:p w14:paraId="4E94B14B" w14:textId="77777777" w:rsidR="00D0278F" w:rsidRPr="004D2115" w:rsidRDefault="00D0278F" w:rsidP="00196A27">
            <w:pPr>
              <w:spacing w:after="0"/>
              <w:rPr>
                <w:sz w:val="28"/>
                <w:szCs w:val="28"/>
              </w:rPr>
            </w:pPr>
            <w:r w:rsidRPr="004D2115">
              <w:rPr>
                <w:rFonts w:ascii="Times New Roman" w:hAnsi="Times New Roman"/>
                <w:color w:val="000000"/>
                <w:sz w:val="28"/>
                <w:szCs w:val="28"/>
              </w:rPr>
              <w:t>2.18</w:t>
            </w:r>
          </w:p>
        </w:tc>
        <w:tc>
          <w:tcPr>
            <w:tcW w:w="4001" w:type="dxa"/>
            <w:tcMar>
              <w:top w:w="50" w:type="dxa"/>
              <w:left w:w="100" w:type="dxa"/>
            </w:tcMar>
            <w:vAlign w:val="center"/>
          </w:tcPr>
          <w:p w14:paraId="39625ACB"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А.А. Фадеев. Роман «Молодая гвардия»</w:t>
            </w:r>
          </w:p>
        </w:tc>
        <w:tc>
          <w:tcPr>
            <w:tcW w:w="1391" w:type="dxa"/>
            <w:tcMar>
              <w:top w:w="50" w:type="dxa"/>
              <w:left w:w="100" w:type="dxa"/>
            </w:tcMar>
            <w:vAlign w:val="center"/>
          </w:tcPr>
          <w:p w14:paraId="0D4201B4"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2 </w:t>
            </w:r>
          </w:p>
        </w:tc>
        <w:tc>
          <w:tcPr>
            <w:tcW w:w="1841" w:type="dxa"/>
            <w:tcMar>
              <w:top w:w="50" w:type="dxa"/>
              <w:left w:w="100" w:type="dxa"/>
            </w:tcMar>
            <w:vAlign w:val="center"/>
          </w:tcPr>
          <w:p w14:paraId="384815B5"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407586E3" w14:textId="77777777" w:rsidR="00D0278F" w:rsidRPr="004D2115" w:rsidRDefault="00D0278F" w:rsidP="00196A27">
            <w:pPr>
              <w:spacing w:after="0"/>
              <w:ind w:left="135"/>
              <w:jc w:val="center"/>
              <w:rPr>
                <w:sz w:val="28"/>
                <w:szCs w:val="28"/>
              </w:rPr>
            </w:pPr>
          </w:p>
        </w:tc>
        <w:tc>
          <w:tcPr>
            <w:tcW w:w="3176" w:type="dxa"/>
          </w:tcPr>
          <w:p w14:paraId="77C48CE6"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0937802D" w14:textId="77777777" w:rsidTr="00D0278F">
        <w:trPr>
          <w:trHeight w:val="144"/>
          <w:tblCellSpacing w:w="20" w:type="nil"/>
          <w:jc w:val="center"/>
        </w:trPr>
        <w:tc>
          <w:tcPr>
            <w:tcW w:w="687" w:type="dxa"/>
            <w:tcMar>
              <w:top w:w="50" w:type="dxa"/>
              <w:left w:w="100" w:type="dxa"/>
            </w:tcMar>
            <w:vAlign w:val="center"/>
          </w:tcPr>
          <w:p w14:paraId="21219B65" w14:textId="77777777" w:rsidR="00D0278F" w:rsidRPr="004D2115" w:rsidRDefault="00D0278F" w:rsidP="00196A27">
            <w:pPr>
              <w:spacing w:after="0"/>
              <w:rPr>
                <w:sz w:val="28"/>
                <w:szCs w:val="28"/>
              </w:rPr>
            </w:pPr>
            <w:r w:rsidRPr="004D2115">
              <w:rPr>
                <w:rFonts w:ascii="Times New Roman" w:hAnsi="Times New Roman"/>
                <w:color w:val="000000"/>
                <w:sz w:val="28"/>
                <w:szCs w:val="28"/>
              </w:rPr>
              <w:t>2.19</w:t>
            </w:r>
          </w:p>
        </w:tc>
        <w:tc>
          <w:tcPr>
            <w:tcW w:w="4001" w:type="dxa"/>
            <w:tcMar>
              <w:top w:w="50" w:type="dxa"/>
              <w:left w:w="100" w:type="dxa"/>
            </w:tcMar>
            <w:vAlign w:val="center"/>
          </w:tcPr>
          <w:p w14:paraId="21532A7D"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Поэзия о Великой Отечественной войне. </w:t>
            </w:r>
            <w:r w:rsidRPr="004D2115">
              <w:rPr>
                <w:rFonts w:ascii="Times New Roman" w:hAnsi="Times New Roman"/>
                <w:color w:val="000000"/>
                <w:sz w:val="28"/>
                <w:szCs w:val="28"/>
                <w:lang w:val="ru-RU"/>
              </w:rPr>
              <w:lastRenderedPageBreak/>
              <w:t>Стихотворения (по одному стихотворению не менее чем трёх поэтов по выбору). Например, Ю. В. Друниной, М. В. Исаковского, Ю. </w:t>
            </w:r>
            <w:proofErr w:type="spellStart"/>
            <w:r w:rsidRPr="004D2115">
              <w:rPr>
                <w:rFonts w:ascii="Times New Roman" w:hAnsi="Times New Roman"/>
                <w:color w:val="000000"/>
                <w:sz w:val="28"/>
                <w:szCs w:val="28"/>
                <w:lang w:val="ru-RU"/>
              </w:rPr>
              <w:t>Д.Левитанского</w:t>
            </w:r>
            <w:proofErr w:type="spellEnd"/>
            <w:r w:rsidRPr="004D2115">
              <w:rPr>
                <w:rFonts w:ascii="Times New Roman" w:hAnsi="Times New Roman"/>
                <w:color w:val="000000"/>
                <w:sz w:val="28"/>
                <w:szCs w:val="28"/>
                <w:lang w:val="ru-RU"/>
              </w:rPr>
              <w:t>, С. С. Орлова, Д. С. Самойлова, К. М. Симонова, Б. А. Слуцкого и др.</w:t>
            </w:r>
          </w:p>
        </w:tc>
        <w:tc>
          <w:tcPr>
            <w:tcW w:w="1391" w:type="dxa"/>
            <w:tcMar>
              <w:top w:w="50" w:type="dxa"/>
              <w:left w:w="100" w:type="dxa"/>
            </w:tcMar>
            <w:vAlign w:val="center"/>
          </w:tcPr>
          <w:p w14:paraId="0E91CB1D"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3 </w:t>
            </w:r>
          </w:p>
        </w:tc>
        <w:tc>
          <w:tcPr>
            <w:tcW w:w="1841" w:type="dxa"/>
            <w:tcMar>
              <w:top w:w="50" w:type="dxa"/>
              <w:left w:w="100" w:type="dxa"/>
            </w:tcMar>
            <w:vAlign w:val="center"/>
          </w:tcPr>
          <w:p w14:paraId="0A29D8E0"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0271CBD7" w14:textId="77777777" w:rsidR="00D0278F" w:rsidRPr="004D2115" w:rsidRDefault="00D0278F" w:rsidP="00196A27">
            <w:pPr>
              <w:spacing w:after="0"/>
              <w:ind w:left="135"/>
              <w:jc w:val="center"/>
              <w:rPr>
                <w:sz w:val="28"/>
                <w:szCs w:val="28"/>
              </w:rPr>
            </w:pPr>
          </w:p>
        </w:tc>
        <w:tc>
          <w:tcPr>
            <w:tcW w:w="3176" w:type="dxa"/>
          </w:tcPr>
          <w:p w14:paraId="62A5AF00"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5041299F" w14:textId="77777777" w:rsidTr="00D0278F">
        <w:trPr>
          <w:trHeight w:val="144"/>
          <w:tblCellSpacing w:w="20" w:type="nil"/>
          <w:jc w:val="center"/>
        </w:trPr>
        <w:tc>
          <w:tcPr>
            <w:tcW w:w="687" w:type="dxa"/>
            <w:tcMar>
              <w:top w:w="50" w:type="dxa"/>
              <w:left w:w="100" w:type="dxa"/>
            </w:tcMar>
            <w:vAlign w:val="center"/>
          </w:tcPr>
          <w:p w14:paraId="313CFB6A" w14:textId="77777777" w:rsidR="00D0278F" w:rsidRPr="004D2115" w:rsidRDefault="00D0278F" w:rsidP="00196A27">
            <w:pPr>
              <w:spacing w:after="0"/>
              <w:rPr>
                <w:sz w:val="28"/>
                <w:szCs w:val="28"/>
              </w:rPr>
            </w:pPr>
            <w:r w:rsidRPr="004D2115">
              <w:rPr>
                <w:rFonts w:ascii="Times New Roman" w:hAnsi="Times New Roman"/>
                <w:color w:val="000000"/>
                <w:sz w:val="28"/>
                <w:szCs w:val="28"/>
              </w:rPr>
              <w:t>2.20</w:t>
            </w:r>
          </w:p>
        </w:tc>
        <w:tc>
          <w:tcPr>
            <w:tcW w:w="4001" w:type="dxa"/>
            <w:tcMar>
              <w:top w:w="50" w:type="dxa"/>
              <w:left w:w="100" w:type="dxa"/>
            </w:tcMar>
            <w:vAlign w:val="center"/>
          </w:tcPr>
          <w:p w14:paraId="0B85ECC6"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Драматургия о Великой Отечественной войне. Пьесы (одно произведение по выбору). Например, В. С. Розов. «Вечно живые», К. М. Симонов. «Русские люди» и др.</w:t>
            </w:r>
          </w:p>
        </w:tc>
        <w:tc>
          <w:tcPr>
            <w:tcW w:w="1391" w:type="dxa"/>
            <w:tcMar>
              <w:top w:w="50" w:type="dxa"/>
              <w:left w:w="100" w:type="dxa"/>
            </w:tcMar>
            <w:vAlign w:val="center"/>
          </w:tcPr>
          <w:p w14:paraId="2BD9248C"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1 </w:t>
            </w:r>
          </w:p>
        </w:tc>
        <w:tc>
          <w:tcPr>
            <w:tcW w:w="1841" w:type="dxa"/>
            <w:tcMar>
              <w:top w:w="50" w:type="dxa"/>
              <w:left w:w="100" w:type="dxa"/>
            </w:tcMar>
            <w:vAlign w:val="center"/>
          </w:tcPr>
          <w:p w14:paraId="445BE6AD"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14AD5032" w14:textId="77777777" w:rsidR="00D0278F" w:rsidRPr="004D2115" w:rsidRDefault="00D0278F" w:rsidP="00196A27">
            <w:pPr>
              <w:spacing w:after="0"/>
              <w:ind w:left="135"/>
              <w:jc w:val="center"/>
              <w:rPr>
                <w:sz w:val="28"/>
                <w:szCs w:val="28"/>
              </w:rPr>
            </w:pPr>
          </w:p>
        </w:tc>
        <w:tc>
          <w:tcPr>
            <w:tcW w:w="3176" w:type="dxa"/>
          </w:tcPr>
          <w:p w14:paraId="57EA3D5E"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27B8F955" w14:textId="77777777" w:rsidTr="00D0278F">
        <w:trPr>
          <w:trHeight w:val="144"/>
          <w:tblCellSpacing w:w="20" w:type="nil"/>
          <w:jc w:val="center"/>
        </w:trPr>
        <w:tc>
          <w:tcPr>
            <w:tcW w:w="687" w:type="dxa"/>
            <w:tcMar>
              <w:top w:w="50" w:type="dxa"/>
              <w:left w:w="100" w:type="dxa"/>
            </w:tcMar>
            <w:vAlign w:val="center"/>
          </w:tcPr>
          <w:p w14:paraId="6EE696DE" w14:textId="77777777" w:rsidR="00D0278F" w:rsidRPr="004D2115" w:rsidRDefault="00D0278F" w:rsidP="00196A27">
            <w:pPr>
              <w:spacing w:after="0"/>
              <w:rPr>
                <w:sz w:val="28"/>
                <w:szCs w:val="28"/>
              </w:rPr>
            </w:pPr>
            <w:r w:rsidRPr="004D2115">
              <w:rPr>
                <w:rFonts w:ascii="Times New Roman" w:hAnsi="Times New Roman"/>
                <w:color w:val="000000"/>
                <w:sz w:val="28"/>
                <w:szCs w:val="28"/>
              </w:rPr>
              <w:t>2.21</w:t>
            </w:r>
          </w:p>
        </w:tc>
        <w:tc>
          <w:tcPr>
            <w:tcW w:w="4001" w:type="dxa"/>
            <w:tcMar>
              <w:top w:w="50" w:type="dxa"/>
              <w:left w:w="100" w:type="dxa"/>
            </w:tcMar>
            <w:vAlign w:val="center"/>
          </w:tcPr>
          <w:p w14:paraId="1F36C83F" w14:textId="77777777" w:rsidR="00D0278F" w:rsidRPr="004D2115" w:rsidRDefault="00D0278F" w:rsidP="00196A27">
            <w:pPr>
              <w:spacing w:after="0"/>
              <w:ind w:left="135"/>
              <w:rPr>
                <w:sz w:val="28"/>
                <w:szCs w:val="28"/>
              </w:rPr>
            </w:pPr>
            <w:r w:rsidRPr="004D2115">
              <w:rPr>
                <w:rFonts w:ascii="Times New Roman" w:hAnsi="Times New Roman"/>
                <w:color w:val="000000"/>
                <w:sz w:val="28"/>
                <w:szCs w:val="28"/>
                <w:lang w:val="ru-RU"/>
              </w:rPr>
              <w:t xml:space="preserve">Б. Л. Пастернак. Стихотворения (не менее пяти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w:t>
            </w:r>
            <w:r w:rsidRPr="004D2115">
              <w:rPr>
                <w:rFonts w:ascii="Times New Roman" w:hAnsi="Times New Roman"/>
                <w:color w:val="000000"/>
                <w:sz w:val="28"/>
                <w:szCs w:val="28"/>
                <w:lang w:val="ru-RU"/>
              </w:rPr>
              <w:lastRenderedPageBreak/>
              <w:t xml:space="preserve">ночь», «Единственные дни», «О, знал бы я, что так бывает…», «Никого не будет в доме...», «Август» и др. </w:t>
            </w:r>
            <w:proofErr w:type="spellStart"/>
            <w:r w:rsidRPr="004D2115">
              <w:rPr>
                <w:rFonts w:ascii="Times New Roman" w:hAnsi="Times New Roman"/>
                <w:color w:val="000000"/>
                <w:sz w:val="28"/>
                <w:szCs w:val="28"/>
              </w:rPr>
              <w:t>Роман</w:t>
            </w:r>
            <w:proofErr w:type="spellEnd"/>
            <w:r w:rsidRPr="004D2115">
              <w:rPr>
                <w:rFonts w:ascii="Times New Roman" w:hAnsi="Times New Roman"/>
                <w:color w:val="000000"/>
                <w:sz w:val="28"/>
                <w:szCs w:val="28"/>
              </w:rPr>
              <w:t xml:space="preserve"> «</w:t>
            </w:r>
            <w:proofErr w:type="spellStart"/>
            <w:r w:rsidRPr="004D2115">
              <w:rPr>
                <w:rFonts w:ascii="Times New Roman" w:hAnsi="Times New Roman"/>
                <w:color w:val="000000"/>
                <w:sz w:val="28"/>
                <w:szCs w:val="28"/>
              </w:rPr>
              <w:t>ДокторЖиваго</w:t>
            </w:r>
            <w:proofErr w:type="spellEnd"/>
            <w:r w:rsidRPr="004D2115">
              <w:rPr>
                <w:rFonts w:ascii="Times New Roman" w:hAnsi="Times New Roman"/>
                <w:color w:val="000000"/>
                <w:sz w:val="28"/>
                <w:szCs w:val="28"/>
              </w:rPr>
              <w:t>» (</w:t>
            </w:r>
            <w:proofErr w:type="spellStart"/>
            <w:r w:rsidRPr="004D2115">
              <w:rPr>
                <w:rFonts w:ascii="Times New Roman" w:hAnsi="Times New Roman"/>
                <w:color w:val="000000"/>
                <w:sz w:val="28"/>
                <w:szCs w:val="28"/>
              </w:rPr>
              <w:t>избранныеглавы</w:t>
            </w:r>
            <w:proofErr w:type="spellEnd"/>
            <w:r w:rsidRPr="004D2115">
              <w:rPr>
                <w:rFonts w:ascii="Times New Roman" w:hAnsi="Times New Roman"/>
                <w:color w:val="000000"/>
                <w:sz w:val="28"/>
                <w:szCs w:val="28"/>
              </w:rPr>
              <w:t>)</w:t>
            </w:r>
          </w:p>
        </w:tc>
        <w:tc>
          <w:tcPr>
            <w:tcW w:w="1391" w:type="dxa"/>
            <w:tcMar>
              <w:top w:w="50" w:type="dxa"/>
              <w:left w:w="100" w:type="dxa"/>
            </w:tcMar>
            <w:vAlign w:val="center"/>
          </w:tcPr>
          <w:p w14:paraId="13ACEDA2"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 6 </w:t>
            </w:r>
          </w:p>
        </w:tc>
        <w:tc>
          <w:tcPr>
            <w:tcW w:w="1841" w:type="dxa"/>
            <w:tcMar>
              <w:top w:w="50" w:type="dxa"/>
              <w:left w:w="100" w:type="dxa"/>
            </w:tcMar>
            <w:vAlign w:val="center"/>
          </w:tcPr>
          <w:p w14:paraId="6C252409"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67E45258" w14:textId="77777777" w:rsidR="00D0278F" w:rsidRPr="004D2115" w:rsidRDefault="00D0278F" w:rsidP="00196A27">
            <w:pPr>
              <w:spacing w:after="0"/>
              <w:ind w:left="135"/>
              <w:jc w:val="center"/>
              <w:rPr>
                <w:sz w:val="28"/>
                <w:szCs w:val="28"/>
              </w:rPr>
            </w:pPr>
          </w:p>
        </w:tc>
        <w:tc>
          <w:tcPr>
            <w:tcW w:w="3176" w:type="dxa"/>
          </w:tcPr>
          <w:p w14:paraId="3D37FB85"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3A6CF111" w14:textId="77777777" w:rsidTr="00D0278F">
        <w:trPr>
          <w:trHeight w:val="144"/>
          <w:tblCellSpacing w:w="20" w:type="nil"/>
          <w:jc w:val="center"/>
        </w:trPr>
        <w:tc>
          <w:tcPr>
            <w:tcW w:w="687" w:type="dxa"/>
            <w:tcMar>
              <w:top w:w="50" w:type="dxa"/>
              <w:left w:w="100" w:type="dxa"/>
            </w:tcMar>
            <w:vAlign w:val="center"/>
          </w:tcPr>
          <w:p w14:paraId="7E41E773" w14:textId="77777777" w:rsidR="00D0278F" w:rsidRPr="004D2115" w:rsidRDefault="00D0278F" w:rsidP="00196A27">
            <w:pPr>
              <w:spacing w:after="0"/>
              <w:rPr>
                <w:sz w:val="28"/>
                <w:szCs w:val="28"/>
              </w:rPr>
            </w:pPr>
            <w:r w:rsidRPr="004D2115">
              <w:rPr>
                <w:rFonts w:ascii="Times New Roman" w:hAnsi="Times New Roman"/>
                <w:color w:val="000000"/>
                <w:sz w:val="28"/>
                <w:szCs w:val="28"/>
              </w:rPr>
              <w:t>2.22</w:t>
            </w:r>
          </w:p>
        </w:tc>
        <w:tc>
          <w:tcPr>
            <w:tcW w:w="4001" w:type="dxa"/>
            <w:tcMar>
              <w:top w:w="50" w:type="dxa"/>
              <w:left w:w="100" w:type="dxa"/>
            </w:tcMar>
            <w:vAlign w:val="center"/>
          </w:tcPr>
          <w:p w14:paraId="4159221C"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А. В. Вампилов. Пьесы (не менее одной по выбору). Например, «Старший сын», «Утиная охота» и др.</w:t>
            </w:r>
          </w:p>
        </w:tc>
        <w:tc>
          <w:tcPr>
            <w:tcW w:w="1391" w:type="dxa"/>
            <w:tcMar>
              <w:top w:w="50" w:type="dxa"/>
              <w:left w:w="100" w:type="dxa"/>
            </w:tcMar>
            <w:vAlign w:val="center"/>
          </w:tcPr>
          <w:p w14:paraId="137E656A"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3 </w:t>
            </w:r>
          </w:p>
        </w:tc>
        <w:tc>
          <w:tcPr>
            <w:tcW w:w="1841" w:type="dxa"/>
            <w:tcMar>
              <w:top w:w="50" w:type="dxa"/>
              <w:left w:w="100" w:type="dxa"/>
            </w:tcMar>
            <w:vAlign w:val="center"/>
          </w:tcPr>
          <w:p w14:paraId="730553CB"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2E6C8D1B" w14:textId="77777777" w:rsidR="00D0278F" w:rsidRPr="004D2115" w:rsidRDefault="00D0278F" w:rsidP="00196A27">
            <w:pPr>
              <w:spacing w:after="0"/>
              <w:ind w:left="135"/>
              <w:jc w:val="center"/>
              <w:rPr>
                <w:sz w:val="28"/>
                <w:szCs w:val="28"/>
              </w:rPr>
            </w:pPr>
          </w:p>
        </w:tc>
        <w:tc>
          <w:tcPr>
            <w:tcW w:w="3176" w:type="dxa"/>
          </w:tcPr>
          <w:p w14:paraId="156E101D"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16B41CFA" w14:textId="77777777" w:rsidTr="00D0278F">
        <w:trPr>
          <w:trHeight w:val="144"/>
          <w:tblCellSpacing w:w="20" w:type="nil"/>
          <w:jc w:val="center"/>
        </w:trPr>
        <w:tc>
          <w:tcPr>
            <w:tcW w:w="687" w:type="dxa"/>
            <w:tcMar>
              <w:top w:w="50" w:type="dxa"/>
              <w:left w:w="100" w:type="dxa"/>
            </w:tcMar>
            <w:vAlign w:val="center"/>
          </w:tcPr>
          <w:p w14:paraId="0068EC6D" w14:textId="77777777" w:rsidR="00D0278F" w:rsidRPr="004D2115" w:rsidRDefault="00D0278F" w:rsidP="00196A27">
            <w:pPr>
              <w:spacing w:after="0"/>
              <w:rPr>
                <w:sz w:val="28"/>
                <w:szCs w:val="28"/>
              </w:rPr>
            </w:pPr>
            <w:r w:rsidRPr="004D2115">
              <w:rPr>
                <w:rFonts w:ascii="Times New Roman" w:hAnsi="Times New Roman"/>
                <w:color w:val="000000"/>
                <w:sz w:val="28"/>
                <w:szCs w:val="28"/>
              </w:rPr>
              <w:t>2.23</w:t>
            </w:r>
          </w:p>
        </w:tc>
        <w:tc>
          <w:tcPr>
            <w:tcW w:w="4001" w:type="dxa"/>
            <w:tcMar>
              <w:top w:w="50" w:type="dxa"/>
              <w:left w:w="100" w:type="dxa"/>
            </w:tcMar>
            <w:vAlign w:val="center"/>
          </w:tcPr>
          <w:p w14:paraId="5442BD81"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tc>
        <w:tc>
          <w:tcPr>
            <w:tcW w:w="1391" w:type="dxa"/>
            <w:tcMar>
              <w:top w:w="50" w:type="dxa"/>
              <w:left w:w="100" w:type="dxa"/>
            </w:tcMar>
            <w:vAlign w:val="center"/>
          </w:tcPr>
          <w:p w14:paraId="1F6CE8A4"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4 </w:t>
            </w:r>
          </w:p>
        </w:tc>
        <w:tc>
          <w:tcPr>
            <w:tcW w:w="1841" w:type="dxa"/>
            <w:tcMar>
              <w:top w:w="50" w:type="dxa"/>
              <w:left w:w="100" w:type="dxa"/>
            </w:tcMar>
            <w:vAlign w:val="center"/>
          </w:tcPr>
          <w:p w14:paraId="30259739"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2D272FAA" w14:textId="77777777" w:rsidR="00D0278F" w:rsidRPr="004D2115" w:rsidRDefault="00D0278F" w:rsidP="00196A27">
            <w:pPr>
              <w:spacing w:after="0"/>
              <w:ind w:left="135"/>
              <w:jc w:val="center"/>
              <w:rPr>
                <w:sz w:val="28"/>
                <w:szCs w:val="28"/>
              </w:rPr>
            </w:pPr>
          </w:p>
        </w:tc>
        <w:tc>
          <w:tcPr>
            <w:tcW w:w="3176" w:type="dxa"/>
          </w:tcPr>
          <w:p w14:paraId="535C4AF3"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6602273F" w14:textId="77777777" w:rsidTr="00D0278F">
        <w:trPr>
          <w:trHeight w:val="144"/>
          <w:tblCellSpacing w:w="20" w:type="nil"/>
          <w:jc w:val="center"/>
        </w:trPr>
        <w:tc>
          <w:tcPr>
            <w:tcW w:w="687" w:type="dxa"/>
            <w:tcMar>
              <w:top w:w="50" w:type="dxa"/>
              <w:left w:w="100" w:type="dxa"/>
            </w:tcMar>
            <w:vAlign w:val="center"/>
          </w:tcPr>
          <w:p w14:paraId="16C86E5A" w14:textId="77777777" w:rsidR="00D0278F" w:rsidRPr="004D2115" w:rsidRDefault="00D0278F" w:rsidP="00196A27">
            <w:pPr>
              <w:spacing w:after="0"/>
              <w:rPr>
                <w:sz w:val="28"/>
                <w:szCs w:val="28"/>
              </w:rPr>
            </w:pPr>
            <w:r w:rsidRPr="004D2115">
              <w:rPr>
                <w:rFonts w:ascii="Times New Roman" w:hAnsi="Times New Roman"/>
                <w:color w:val="000000"/>
                <w:sz w:val="28"/>
                <w:szCs w:val="28"/>
              </w:rPr>
              <w:t>2.24</w:t>
            </w:r>
          </w:p>
        </w:tc>
        <w:tc>
          <w:tcPr>
            <w:tcW w:w="4001" w:type="dxa"/>
            <w:tcMar>
              <w:top w:w="50" w:type="dxa"/>
              <w:left w:w="100" w:type="dxa"/>
            </w:tcMar>
            <w:vAlign w:val="center"/>
          </w:tcPr>
          <w:p w14:paraId="223E29C5"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В. М. Шукшин. Рассказы и повести (не менее четырёх произведений по выбору). Например, «Срезал», «Обида», «Микроскоп», «Мастер», «Крепкий мужик», «Сапожки», «Забуксовал», «Дядя Ермолай», «Шире шаг, </w:t>
            </w:r>
            <w:r w:rsidRPr="004D2115">
              <w:rPr>
                <w:rFonts w:ascii="Times New Roman" w:hAnsi="Times New Roman"/>
                <w:color w:val="000000"/>
                <w:sz w:val="28"/>
                <w:szCs w:val="28"/>
                <w:lang w:val="ru-RU"/>
              </w:rPr>
              <w:lastRenderedPageBreak/>
              <w:t>маэстро!», «Калина красная» и др.</w:t>
            </w:r>
          </w:p>
        </w:tc>
        <w:tc>
          <w:tcPr>
            <w:tcW w:w="1391" w:type="dxa"/>
            <w:tcMar>
              <w:top w:w="50" w:type="dxa"/>
              <w:left w:w="100" w:type="dxa"/>
            </w:tcMar>
            <w:vAlign w:val="center"/>
          </w:tcPr>
          <w:p w14:paraId="45D53173"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4 </w:t>
            </w:r>
          </w:p>
        </w:tc>
        <w:tc>
          <w:tcPr>
            <w:tcW w:w="1841" w:type="dxa"/>
            <w:tcMar>
              <w:top w:w="50" w:type="dxa"/>
              <w:left w:w="100" w:type="dxa"/>
            </w:tcMar>
            <w:vAlign w:val="center"/>
          </w:tcPr>
          <w:p w14:paraId="1ED6DC2D"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33C96432" w14:textId="77777777" w:rsidR="00D0278F" w:rsidRPr="004D2115" w:rsidRDefault="00D0278F" w:rsidP="00196A27">
            <w:pPr>
              <w:spacing w:after="0"/>
              <w:ind w:left="135"/>
              <w:jc w:val="center"/>
              <w:rPr>
                <w:sz w:val="28"/>
                <w:szCs w:val="28"/>
              </w:rPr>
            </w:pPr>
          </w:p>
        </w:tc>
        <w:tc>
          <w:tcPr>
            <w:tcW w:w="3176" w:type="dxa"/>
          </w:tcPr>
          <w:p w14:paraId="50158E55"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5072511D" w14:textId="77777777" w:rsidTr="00D0278F">
        <w:trPr>
          <w:trHeight w:val="144"/>
          <w:tblCellSpacing w:w="20" w:type="nil"/>
          <w:jc w:val="center"/>
        </w:trPr>
        <w:tc>
          <w:tcPr>
            <w:tcW w:w="687" w:type="dxa"/>
            <w:tcMar>
              <w:top w:w="50" w:type="dxa"/>
              <w:left w:w="100" w:type="dxa"/>
            </w:tcMar>
            <w:vAlign w:val="center"/>
          </w:tcPr>
          <w:p w14:paraId="7BA889F4" w14:textId="77777777" w:rsidR="00D0278F" w:rsidRPr="004D2115" w:rsidRDefault="00D0278F" w:rsidP="00196A27">
            <w:pPr>
              <w:spacing w:after="0"/>
              <w:rPr>
                <w:sz w:val="28"/>
                <w:szCs w:val="28"/>
              </w:rPr>
            </w:pPr>
            <w:r w:rsidRPr="004D2115">
              <w:rPr>
                <w:rFonts w:ascii="Times New Roman" w:hAnsi="Times New Roman"/>
                <w:color w:val="000000"/>
                <w:sz w:val="28"/>
                <w:szCs w:val="28"/>
              </w:rPr>
              <w:t>2.25</w:t>
            </w:r>
          </w:p>
        </w:tc>
        <w:tc>
          <w:tcPr>
            <w:tcW w:w="4001" w:type="dxa"/>
            <w:tcMar>
              <w:top w:w="50" w:type="dxa"/>
              <w:left w:w="100" w:type="dxa"/>
            </w:tcMar>
            <w:vAlign w:val="center"/>
          </w:tcPr>
          <w:p w14:paraId="0BC14F54"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В. Г. Распутин. Рассказы и повести (не менее одного произведения по выбору). Например, «Прощание с Матёрой», «Живи и помни», «Женский разговор» и др.</w:t>
            </w:r>
          </w:p>
        </w:tc>
        <w:tc>
          <w:tcPr>
            <w:tcW w:w="1391" w:type="dxa"/>
            <w:tcMar>
              <w:top w:w="50" w:type="dxa"/>
              <w:left w:w="100" w:type="dxa"/>
            </w:tcMar>
            <w:vAlign w:val="center"/>
          </w:tcPr>
          <w:p w14:paraId="120CFC65"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3 </w:t>
            </w:r>
          </w:p>
        </w:tc>
        <w:tc>
          <w:tcPr>
            <w:tcW w:w="1841" w:type="dxa"/>
            <w:tcMar>
              <w:top w:w="50" w:type="dxa"/>
              <w:left w:w="100" w:type="dxa"/>
            </w:tcMar>
            <w:vAlign w:val="center"/>
          </w:tcPr>
          <w:p w14:paraId="173B6EFC"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5E1D672D" w14:textId="77777777" w:rsidR="00D0278F" w:rsidRPr="004D2115" w:rsidRDefault="00D0278F" w:rsidP="00196A27">
            <w:pPr>
              <w:spacing w:after="0"/>
              <w:ind w:left="135"/>
              <w:jc w:val="center"/>
              <w:rPr>
                <w:sz w:val="28"/>
                <w:szCs w:val="28"/>
              </w:rPr>
            </w:pPr>
          </w:p>
        </w:tc>
        <w:tc>
          <w:tcPr>
            <w:tcW w:w="3176" w:type="dxa"/>
          </w:tcPr>
          <w:p w14:paraId="290C1AF1"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7801D385" w14:textId="77777777" w:rsidTr="00D0278F">
        <w:trPr>
          <w:trHeight w:val="144"/>
          <w:tblCellSpacing w:w="20" w:type="nil"/>
          <w:jc w:val="center"/>
        </w:trPr>
        <w:tc>
          <w:tcPr>
            <w:tcW w:w="687" w:type="dxa"/>
            <w:tcMar>
              <w:top w:w="50" w:type="dxa"/>
              <w:left w:w="100" w:type="dxa"/>
            </w:tcMar>
            <w:vAlign w:val="center"/>
          </w:tcPr>
          <w:p w14:paraId="4C9E9CE7" w14:textId="77777777" w:rsidR="00D0278F" w:rsidRPr="004D2115" w:rsidRDefault="00D0278F" w:rsidP="00196A27">
            <w:pPr>
              <w:spacing w:after="0"/>
              <w:rPr>
                <w:sz w:val="28"/>
                <w:szCs w:val="28"/>
              </w:rPr>
            </w:pPr>
            <w:r w:rsidRPr="004D2115">
              <w:rPr>
                <w:rFonts w:ascii="Times New Roman" w:hAnsi="Times New Roman"/>
                <w:color w:val="000000"/>
                <w:sz w:val="28"/>
                <w:szCs w:val="28"/>
              </w:rPr>
              <w:t>2.26</w:t>
            </w:r>
          </w:p>
        </w:tc>
        <w:tc>
          <w:tcPr>
            <w:tcW w:w="4001" w:type="dxa"/>
            <w:tcMar>
              <w:top w:w="50" w:type="dxa"/>
              <w:left w:w="100" w:type="dxa"/>
            </w:tcMar>
            <w:vAlign w:val="center"/>
          </w:tcPr>
          <w:p w14:paraId="7BF61BD0"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Н. М. Рубцов. Стихотворения (не менее трёх по выбору). Например, «Звезда полей», «Тихая моя родина!..», «В горнице моей светло…», «Привет, Россия…», «Родная деревня», «В осеннем лесу», «В минуты музыки печальной…», «Видения на холме», «Ночь на родине», «Утро» и др.</w:t>
            </w:r>
          </w:p>
        </w:tc>
        <w:tc>
          <w:tcPr>
            <w:tcW w:w="1391" w:type="dxa"/>
            <w:tcMar>
              <w:top w:w="50" w:type="dxa"/>
              <w:left w:w="100" w:type="dxa"/>
            </w:tcMar>
            <w:vAlign w:val="center"/>
          </w:tcPr>
          <w:p w14:paraId="2B95E8DC"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3 </w:t>
            </w:r>
          </w:p>
        </w:tc>
        <w:tc>
          <w:tcPr>
            <w:tcW w:w="1841" w:type="dxa"/>
            <w:tcMar>
              <w:top w:w="50" w:type="dxa"/>
              <w:left w:w="100" w:type="dxa"/>
            </w:tcMar>
            <w:vAlign w:val="center"/>
          </w:tcPr>
          <w:p w14:paraId="311301C9"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413848E5" w14:textId="77777777" w:rsidR="00D0278F" w:rsidRPr="004D2115" w:rsidRDefault="00D0278F" w:rsidP="00196A27">
            <w:pPr>
              <w:spacing w:after="0"/>
              <w:ind w:left="135"/>
              <w:jc w:val="center"/>
              <w:rPr>
                <w:sz w:val="28"/>
                <w:szCs w:val="28"/>
              </w:rPr>
            </w:pPr>
          </w:p>
        </w:tc>
        <w:tc>
          <w:tcPr>
            <w:tcW w:w="3176" w:type="dxa"/>
          </w:tcPr>
          <w:p w14:paraId="275160F8"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1E8FAD13" w14:textId="77777777" w:rsidTr="00D0278F">
        <w:trPr>
          <w:trHeight w:val="144"/>
          <w:tblCellSpacing w:w="20" w:type="nil"/>
          <w:jc w:val="center"/>
        </w:trPr>
        <w:tc>
          <w:tcPr>
            <w:tcW w:w="687" w:type="dxa"/>
            <w:tcMar>
              <w:top w:w="50" w:type="dxa"/>
              <w:left w:w="100" w:type="dxa"/>
            </w:tcMar>
            <w:vAlign w:val="center"/>
          </w:tcPr>
          <w:p w14:paraId="791C95D1" w14:textId="77777777" w:rsidR="00D0278F" w:rsidRPr="004D2115" w:rsidRDefault="00D0278F" w:rsidP="00196A27">
            <w:pPr>
              <w:spacing w:after="0"/>
              <w:rPr>
                <w:sz w:val="28"/>
                <w:szCs w:val="28"/>
              </w:rPr>
            </w:pPr>
            <w:r w:rsidRPr="004D2115">
              <w:rPr>
                <w:rFonts w:ascii="Times New Roman" w:hAnsi="Times New Roman"/>
                <w:color w:val="000000"/>
                <w:sz w:val="28"/>
                <w:szCs w:val="28"/>
              </w:rPr>
              <w:t>2.27</w:t>
            </w:r>
          </w:p>
        </w:tc>
        <w:tc>
          <w:tcPr>
            <w:tcW w:w="4001" w:type="dxa"/>
            <w:tcMar>
              <w:top w:w="50" w:type="dxa"/>
              <w:left w:w="100" w:type="dxa"/>
            </w:tcMar>
            <w:vAlign w:val="center"/>
          </w:tcPr>
          <w:p w14:paraId="58AC608B" w14:textId="77777777" w:rsidR="00D0278F" w:rsidRPr="004D2115" w:rsidRDefault="00D0278F" w:rsidP="00196A27">
            <w:pPr>
              <w:spacing w:after="0"/>
              <w:ind w:left="135"/>
              <w:rPr>
                <w:sz w:val="28"/>
                <w:szCs w:val="28"/>
              </w:rPr>
            </w:pPr>
            <w:r w:rsidRPr="004D2115">
              <w:rPr>
                <w:rFonts w:ascii="Times New Roman" w:hAnsi="Times New Roman"/>
                <w:color w:val="000000"/>
                <w:sz w:val="28"/>
                <w:szCs w:val="28"/>
                <w:lang w:val="ru-RU"/>
              </w:rPr>
              <w:t xml:space="preserve">И. А. Бродский. Стихотворения (не менее пяти по выбору). Например, «Осенний крик ястреба», «Пилигримы», «Стансы» («Ни страны, ни погоста…»), «На столетие Анны Ахматовой», </w:t>
            </w:r>
            <w:r w:rsidRPr="004D2115">
              <w:rPr>
                <w:rFonts w:ascii="Times New Roman" w:hAnsi="Times New Roman"/>
                <w:color w:val="000000"/>
                <w:sz w:val="28"/>
                <w:szCs w:val="28"/>
                <w:lang w:val="ru-RU"/>
              </w:rPr>
              <w:lastRenderedPageBreak/>
              <w:t xml:space="preserve">«Рождественский романс», «Я входил вместо дикого зверя в клетку…», «И вечный бой…», «Я памятник себе воздвиг иной…», «Мои слова, я думаю, умрут…», «Ниоткуда с любовью, </w:t>
            </w:r>
            <w:proofErr w:type="spellStart"/>
            <w:r w:rsidRPr="004D2115">
              <w:rPr>
                <w:rFonts w:ascii="Times New Roman" w:hAnsi="Times New Roman"/>
                <w:color w:val="000000"/>
                <w:sz w:val="28"/>
                <w:szCs w:val="28"/>
                <w:lang w:val="ru-RU"/>
              </w:rPr>
              <w:t>надцатогомартобря</w:t>
            </w:r>
            <w:proofErr w:type="spellEnd"/>
            <w:r w:rsidRPr="004D2115">
              <w:rPr>
                <w:rFonts w:ascii="Times New Roman" w:hAnsi="Times New Roman"/>
                <w:color w:val="000000"/>
                <w:sz w:val="28"/>
                <w:szCs w:val="28"/>
                <w:lang w:val="ru-RU"/>
              </w:rPr>
              <w:t xml:space="preserve">…», «Воротишься на родину. </w:t>
            </w:r>
            <w:proofErr w:type="spellStart"/>
            <w:r w:rsidRPr="004D2115">
              <w:rPr>
                <w:rFonts w:ascii="Times New Roman" w:hAnsi="Times New Roman"/>
                <w:color w:val="000000"/>
                <w:sz w:val="28"/>
                <w:szCs w:val="28"/>
              </w:rPr>
              <w:t>Нучто</w:t>
            </w:r>
            <w:proofErr w:type="spellEnd"/>
            <w:r w:rsidRPr="004D2115">
              <w:rPr>
                <w:rFonts w:ascii="Times New Roman" w:hAnsi="Times New Roman"/>
                <w:color w:val="000000"/>
                <w:sz w:val="28"/>
                <w:szCs w:val="28"/>
              </w:rPr>
              <w:t xml:space="preserve"> ж…», «</w:t>
            </w:r>
            <w:proofErr w:type="spellStart"/>
            <w:r w:rsidRPr="004D2115">
              <w:rPr>
                <w:rFonts w:ascii="Times New Roman" w:hAnsi="Times New Roman"/>
                <w:color w:val="000000"/>
                <w:sz w:val="28"/>
                <w:szCs w:val="28"/>
              </w:rPr>
              <w:t>Postscriptum</w:t>
            </w:r>
            <w:proofErr w:type="spellEnd"/>
            <w:r w:rsidRPr="004D2115">
              <w:rPr>
                <w:rFonts w:ascii="Times New Roman" w:hAnsi="Times New Roman"/>
                <w:color w:val="000000"/>
                <w:sz w:val="28"/>
                <w:szCs w:val="28"/>
              </w:rPr>
              <w:t>» «</w:t>
            </w:r>
            <w:proofErr w:type="spellStart"/>
            <w:r w:rsidRPr="004D2115">
              <w:rPr>
                <w:rFonts w:ascii="Times New Roman" w:hAnsi="Times New Roman"/>
                <w:color w:val="000000"/>
                <w:sz w:val="28"/>
                <w:szCs w:val="28"/>
              </w:rPr>
              <w:t>НасмертьЖукова</w:t>
            </w:r>
            <w:proofErr w:type="spellEnd"/>
            <w:r w:rsidRPr="004D2115">
              <w:rPr>
                <w:rFonts w:ascii="Times New Roman" w:hAnsi="Times New Roman"/>
                <w:color w:val="000000"/>
                <w:sz w:val="28"/>
                <w:szCs w:val="28"/>
              </w:rPr>
              <w:t xml:space="preserve">» и </w:t>
            </w:r>
            <w:proofErr w:type="spellStart"/>
            <w:r w:rsidRPr="004D2115">
              <w:rPr>
                <w:rFonts w:ascii="Times New Roman" w:hAnsi="Times New Roman"/>
                <w:color w:val="000000"/>
                <w:sz w:val="28"/>
                <w:szCs w:val="28"/>
              </w:rPr>
              <w:t>др</w:t>
            </w:r>
            <w:proofErr w:type="spellEnd"/>
            <w:r w:rsidRPr="004D2115">
              <w:rPr>
                <w:rFonts w:ascii="Times New Roman" w:hAnsi="Times New Roman"/>
                <w:color w:val="000000"/>
                <w:sz w:val="28"/>
                <w:szCs w:val="28"/>
              </w:rPr>
              <w:t>.</w:t>
            </w:r>
          </w:p>
        </w:tc>
        <w:tc>
          <w:tcPr>
            <w:tcW w:w="1391" w:type="dxa"/>
            <w:tcMar>
              <w:top w:w="50" w:type="dxa"/>
              <w:left w:w="100" w:type="dxa"/>
            </w:tcMar>
            <w:vAlign w:val="center"/>
          </w:tcPr>
          <w:p w14:paraId="6800AACE"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 4 </w:t>
            </w:r>
          </w:p>
        </w:tc>
        <w:tc>
          <w:tcPr>
            <w:tcW w:w="1841" w:type="dxa"/>
            <w:tcMar>
              <w:top w:w="50" w:type="dxa"/>
              <w:left w:w="100" w:type="dxa"/>
            </w:tcMar>
            <w:vAlign w:val="center"/>
          </w:tcPr>
          <w:p w14:paraId="7CA599C4"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7808FAD9" w14:textId="77777777" w:rsidR="00D0278F" w:rsidRPr="004D2115" w:rsidRDefault="00D0278F" w:rsidP="00196A27">
            <w:pPr>
              <w:spacing w:after="0"/>
              <w:ind w:left="135"/>
              <w:jc w:val="center"/>
              <w:rPr>
                <w:sz w:val="28"/>
                <w:szCs w:val="28"/>
              </w:rPr>
            </w:pPr>
          </w:p>
        </w:tc>
        <w:tc>
          <w:tcPr>
            <w:tcW w:w="3176" w:type="dxa"/>
          </w:tcPr>
          <w:p w14:paraId="0B8C4069"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78D32A92" w14:textId="77777777" w:rsidTr="00D0278F">
        <w:trPr>
          <w:trHeight w:val="144"/>
          <w:tblCellSpacing w:w="20" w:type="nil"/>
          <w:jc w:val="center"/>
        </w:trPr>
        <w:tc>
          <w:tcPr>
            <w:tcW w:w="687" w:type="dxa"/>
            <w:tcMar>
              <w:top w:w="50" w:type="dxa"/>
              <w:left w:w="100" w:type="dxa"/>
            </w:tcMar>
            <w:vAlign w:val="center"/>
          </w:tcPr>
          <w:p w14:paraId="08EF7CD6" w14:textId="77777777" w:rsidR="00D0278F" w:rsidRPr="004D2115" w:rsidRDefault="00D0278F" w:rsidP="00196A27">
            <w:pPr>
              <w:spacing w:after="0"/>
              <w:rPr>
                <w:sz w:val="28"/>
                <w:szCs w:val="28"/>
              </w:rPr>
            </w:pPr>
            <w:r w:rsidRPr="004D2115">
              <w:rPr>
                <w:rFonts w:ascii="Times New Roman" w:hAnsi="Times New Roman"/>
                <w:color w:val="000000"/>
                <w:sz w:val="28"/>
                <w:szCs w:val="28"/>
              </w:rPr>
              <w:t>2.28</w:t>
            </w:r>
          </w:p>
        </w:tc>
        <w:tc>
          <w:tcPr>
            <w:tcW w:w="4001" w:type="dxa"/>
            <w:tcMar>
              <w:top w:w="50" w:type="dxa"/>
              <w:left w:w="100" w:type="dxa"/>
            </w:tcMar>
            <w:vAlign w:val="center"/>
          </w:tcPr>
          <w:p w14:paraId="6694C36E"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В. С. Высоцкий. Стихотворения (не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p>
        </w:tc>
        <w:tc>
          <w:tcPr>
            <w:tcW w:w="1391" w:type="dxa"/>
            <w:tcMar>
              <w:top w:w="50" w:type="dxa"/>
              <w:left w:w="100" w:type="dxa"/>
            </w:tcMar>
            <w:vAlign w:val="center"/>
          </w:tcPr>
          <w:p w14:paraId="741A3ACF"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3 </w:t>
            </w:r>
          </w:p>
        </w:tc>
        <w:tc>
          <w:tcPr>
            <w:tcW w:w="1841" w:type="dxa"/>
            <w:tcMar>
              <w:top w:w="50" w:type="dxa"/>
              <w:left w:w="100" w:type="dxa"/>
            </w:tcMar>
            <w:vAlign w:val="center"/>
          </w:tcPr>
          <w:p w14:paraId="2D4F0DF6"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4CD76C76" w14:textId="77777777" w:rsidR="00D0278F" w:rsidRPr="004D2115" w:rsidRDefault="00D0278F" w:rsidP="00196A27">
            <w:pPr>
              <w:spacing w:after="0"/>
              <w:ind w:left="135"/>
              <w:jc w:val="center"/>
              <w:rPr>
                <w:sz w:val="28"/>
                <w:szCs w:val="28"/>
              </w:rPr>
            </w:pPr>
          </w:p>
        </w:tc>
        <w:tc>
          <w:tcPr>
            <w:tcW w:w="3176" w:type="dxa"/>
          </w:tcPr>
          <w:p w14:paraId="7F68B963" w14:textId="77777777" w:rsidR="00D0278F" w:rsidRPr="004D2115" w:rsidRDefault="00D0278F" w:rsidP="00D0278F">
            <w:pPr>
              <w:spacing w:after="0"/>
              <w:ind w:left="120"/>
              <w:jc w:val="center"/>
              <w:rPr>
                <w:rFonts w:ascii="Times New Roman" w:hAnsi="Times New Roman"/>
                <w:color w:val="000000"/>
                <w:sz w:val="28"/>
                <w:szCs w:val="28"/>
                <w:lang w:val="ru-RU"/>
              </w:rPr>
            </w:pPr>
            <w:r w:rsidRPr="004D2115">
              <w:rPr>
                <w:rFonts w:ascii="Times New Roman" w:hAnsi="Times New Roman"/>
                <w:color w:val="000000"/>
                <w:sz w:val="28"/>
                <w:szCs w:val="28"/>
                <w:lang w:val="ru-RU"/>
              </w:rPr>
              <w:t>Библиотека ЦОК</w:t>
            </w:r>
          </w:p>
          <w:p w14:paraId="6F9D18F4" w14:textId="77777777" w:rsidR="00D0278F" w:rsidRPr="004D2115" w:rsidRDefault="00D0278F" w:rsidP="00196A27">
            <w:pPr>
              <w:spacing w:after="0"/>
              <w:ind w:left="135"/>
              <w:jc w:val="center"/>
              <w:rPr>
                <w:sz w:val="28"/>
                <w:szCs w:val="28"/>
              </w:rPr>
            </w:pPr>
          </w:p>
        </w:tc>
      </w:tr>
      <w:tr w:rsidR="00D0278F" w:rsidRPr="004D2115" w14:paraId="09E08810" w14:textId="77777777" w:rsidTr="00D0278F">
        <w:trPr>
          <w:gridAfter w:val="2"/>
          <w:wAfter w:w="5017" w:type="dxa"/>
          <w:trHeight w:val="144"/>
          <w:tblCellSpacing w:w="20" w:type="nil"/>
          <w:jc w:val="center"/>
        </w:trPr>
        <w:tc>
          <w:tcPr>
            <w:tcW w:w="4688" w:type="dxa"/>
            <w:gridSpan w:val="2"/>
            <w:tcMar>
              <w:top w:w="50" w:type="dxa"/>
              <w:left w:w="100" w:type="dxa"/>
            </w:tcMar>
            <w:vAlign w:val="center"/>
          </w:tcPr>
          <w:p w14:paraId="58150C76" w14:textId="77777777" w:rsidR="00D0278F" w:rsidRPr="004D2115" w:rsidRDefault="00D0278F" w:rsidP="00196A27">
            <w:pPr>
              <w:spacing w:after="0"/>
              <w:ind w:left="135"/>
              <w:rPr>
                <w:sz w:val="28"/>
                <w:szCs w:val="28"/>
              </w:rPr>
            </w:pPr>
            <w:proofErr w:type="spellStart"/>
            <w:r w:rsidRPr="004D2115">
              <w:rPr>
                <w:rFonts w:ascii="Times New Roman" w:hAnsi="Times New Roman"/>
                <w:color w:val="000000"/>
                <w:sz w:val="28"/>
                <w:szCs w:val="28"/>
              </w:rPr>
              <w:t>Итого</w:t>
            </w:r>
            <w:proofErr w:type="spellEnd"/>
            <w:r w:rsidRPr="004D2115">
              <w:rPr>
                <w:rFonts w:ascii="Times New Roman" w:hAnsi="Times New Roman"/>
                <w:color w:val="000000"/>
                <w:sz w:val="28"/>
                <w:szCs w:val="28"/>
                <w:lang w:val="ru-RU"/>
              </w:rPr>
              <w:t xml:space="preserve"> </w:t>
            </w:r>
            <w:proofErr w:type="spellStart"/>
            <w:r w:rsidRPr="004D2115">
              <w:rPr>
                <w:rFonts w:ascii="Times New Roman" w:hAnsi="Times New Roman"/>
                <w:color w:val="000000"/>
                <w:sz w:val="28"/>
                <w:szCs w:val="28"/>
              </w:rPr>
              <w:t>по</w:t>
            </w:r>
            <w:proofErr w:type="spellEnd"/>
            <w:r w:rsidRPr="004D2115">
              <w:rPr>
                <w:rFonts w:ascii="Times New Roman" w:hAnsi="Times New Roman"/>
                <w:color w:val="000000"/>
                <w:sz w:val="28"/>
                <w:szCs w:val="28"/>
                <w:lang w:val="ru-RU"/>
              </w:rPr>
              <w:t xml:space="preserve"> </w:t>
            </w:r>
            <w:proofErr w:type="spellStart"/>
            <w:r w:rsidRPr="004D2115">
              <w:rPr>
                <w:rFonts w:ascii="Times New Roman" w:hAnsi="Times New Roman"/>
                <w:color w:val="000000"/>
                <w:sz w:val="28"/>
                <w:szCs w:val="28"/>
              </w:rPr>
              <w:t>разделу</w:t>
            </w:r>
            <w:proofErr w:type="spellEnd"/>
          </w:p>
        </w:tc>
        <w:tc>
          <w:tcPr>
            <w:tcW w:w="1391" w:type="dxa"/>
            <w:tcMar>
              <w:top w:w="50" w:type="dxa"/>
              <w:left w:w="100" w:type="dxa"/>
            </w:tcMar>
            <w:vAlign w:val="center"/>
          </w:tcPr>
          <w:p w14:paraId="3A8BFA96"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112 </w:t>
            </w:r>
          </w:p>
        </w:tc>
        <w:tc>
          <w:tcPr>
            <w:tcW w:w="1910" w:type="dxa"/>
            <w:gridSpan w:val="2"/>
          </w:tcPr>
          <w:p w14:paraId="27191FAA" w14:textId="77777777" w:rsidR="00D0278F" w:rsidRPr="004D2115" w:rsidRDefault="00D0278F" w:rsidP="00196A27">
            <w:pPr>
              <w:spacing w:after="0"/>
              <w:ind w:left="135"/>
              <w:jc w:val="center"/>
              <w:rPr>
                <w:rFonts w:ascii="Times New Roman" w:hAnsi="Times New Roman"/>
                <w:color w:val="000000"/>
                <w:sz w:val="28"/>
                <w:szCs w:val="28"/>
              </w:rPr>
            </w:pPr>
          </w:p>
        </w:tc>
      </w:tr>
      <w:tr w:rsidR="00D0278F" w:rsidRPr="004D2115" w14:paraId="0F256DDF" w14:textId="77777777" w:rsidTr="00D0278F">
        <w:trPr>
          <w:trHeight w:val="144"/>
          <w:tblCellSpacing w:w="20" w:type="nil"/>
          <w:jc w:val="center"/>
        </w:trPr>
        <w:tc>
          <w:tcPr>
            <w:tcW w:w="687" w:type="dxa"/>
            <w:tcMar>
              <w:top w:w="50" w:type="dxa"/>
              <w:left w:w="100" w:type="dxa"/>
            </w:tcMar>
            <w:vAlign w:val="center"/>
          </w:tcPr>
          <w:p w14:paraId="05D09659" w14:textId="77777777" w:rsidR="00D0278F" w:rsidRPr="004D2115" w:rsidRDefault="00D0278F" w:rsidP="00196A27">
            <w:pPr>
              <w:spacing w:after="0"/>
              <w:rPr>
                <w:sz w:val="28"/>
                <w:szCs w:val="28"/>
              </w:rPr>
            </w:pPr>
            <w:r w:rsidRPr="004D2115">
              <w:rPr>
                <w:rFonts w:ascii="Times New Roman" w:hAnsi="Times New Roman"/>
                <w:color w:val="000000"/>
                <w:sz w:val="28"/>
                <w:szCs w:val="28"/>
              </w:rPr>
              <w:t>3.1</w:t>
            </w:r>
          </w:p>
        </w:tc>
        <w:tc>
          <w:tcPr>
            <w:tcW w:w="4001" w:type="dxa"/>
            <w:tcMar>
              <w:top w:w="50" w:type="dxa"/>
              <w:left w:w="100" w:type="dxa"/>
            </w:tcMar>
            <w:vAlign w:val="center"/>
          </w:tcPr>
          <w:p w14:paraId="2E248137" w14:textId="77777777" w:rsidR="00D0278F" w:rsidRPr="004D2115" w:rsidRDefault="00D0278F" w:rsidP="00196A27">
            <w:pPr>
              <w:spacing w:after="0"/>
              <w:ind w:left="135"/>
              <w:rPr>
                <w:sz w:val="28"/>
                <w:szCs w:val="28"/>
              </w:rPr>
            </w:pPr>
            <w:r w:rsidRPr="004D2115">
              <w:rPr>
                <w:rFonts w:ascii="Times New Roman" w:hAnsi="Times New Roman"/>
                <w:color w:val="000000"/>
                <w:sz w:val="28"/>
                <w:szCs w:val="28"/>
                <w:lang w:val="ru-RU"/>
              </w:rPr>
              <w:t xml:space="preserve">Проза второй половины </w:t>
            </w:r>
            <w:r w:rsidRPr="004D2115">
              <w:rPr>
                <w:rFonts w:ascii="Times New Roman" w:hAnsi="Times New Roman"/>
                <w:color w:val="000000"/>
                <w:sz w:val="28"/>
                <w:szCs w:val="28"/>
              </w:rPr>
              <w:t>XX</w:t>
            </w:r>
            <w:r w:rsidRPr="004D2115">
              <w:rPr>
                <w:rFonts w:ascii="Times New Roman" w:hAnsi="Times New Roman"/>
                <w:color w:val="000000"/>
                <w:sz w:val="28"/>
                <w:szCs w:val="28"/>
                <w:lang w:val="ru-RU"/>
              </w:rPr>
              <w:t xml:space="preserve"> — начала </w:t>
            </w:r>
            <w:r w:rsidRPr="004D2115">
              <w:rPr>
                <w:rFonts w:ascii="Times New Roman" w:hAnsi="Times New Roman"/>
                <w:color w:val="000000"/>
                <w:sz w:val="28"/>
                <w:szCs w:val="28"/>
              </w:rPr>
              <w:t>XXI</w:t>
            </w:r>
            <w:r w:rsidRPr="004D2115">
              <w:rPr>
                <w:rFonts w:ascii="Times New Roman" w:hAnsi="Times New Roman"/>
                <w:color w:val="000000"/>
                <w:sz w:val="28"/>
                <w:szCs w:val="28"/>
                <w:lang w:val="ru-RU"/>
              </w:rPr>
              <w:t xml:space="preserve"> века. Рассказы, повести, романы (по одному произведению не менее трех </w:t>
            </w:r>
            <w:r w:rsidRPr="004D2115">
              <w:rPr>
                <w:rFonts w:ascii="Times New Roman" w:hAnsi="Times New Roman"/>
                <w:color w:val="000000"/>
                <w:sz w:val="28"/>
                <w:szCs w:val="28"/>
                <w:lang w:val="ru-RU"/>
              </w:rPr>
              <w:lastRenderedPageBreak/>
              <w:t>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4D2115">
              <w:rPr>
                <w:rFonts w:ascii="Times New Roman" w:hAnsi="Times New Roman"/>
                <w:color w:val="000000"/>
                <w:sz w:val="28"/>
                <w:szCs w:val="28"/>
                <w:lang w:val="ru-RU"/>
              </w:rPr>
              <w:t>Бобришный</w:t>
            </w:r>
            <w:proofErr w:type="spellEnd"/>
            <w:r w:rsidRPr="004D2115">
              <w:rPr>
                <w:rFonts w:ascii="Times New Roman" w:hAnsi="Times New Roman"/>
                <w:color w:val="000000"/>
                <w:sz w:val="28"/>
                <w:szCs w:val="28"/>
                <w:lang w:val="ru-RU"/>
              </w:rPr>
              <w:t xml:space="preserve"> угор»), А.Г. Битов (рассказы из цикла «Аптекарский остров»), А.Н. Варламов (повесть «Рождение»), С.Д. Довлатов (повесть «Заповедник» и другие),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В.А. Солоухин (произведения из цикла «Камешки на ладони»), А.Н. и Б.Н. Стругацкие (повесть «Понедельник начинается в субботу»), В.Ф. Тендряков </w:t>
            </w:r>
            <w:r w:rsidRPr="004D2115">
              <w:rPr>
                <w:rFonts w:ascii="Times New Roman" w:hAnsi="Times New Roman"/>
                <w:color w:val="000000"/>
                <w:sz w:val="28"/>
                <w:szCs w:val="28"/>
                <w:lang w:val="ru-RU"/>
              </w:rPr>
              <w:lastRenderedPageBreak/>
              <w:t xml:space="preserve">(рассказы «Хлеб для собаки», «Пара гнедых»), Ю.В. Трифонов (повести «Обмен», «Другая жизнь»), Митрополит Тихон (Шевкунов) «Гибель империи. </w:t>
            </w:r>
            <w:proofErr w:type="spellStart"/>
            <w:r w:rsidRPr="004D2115">
              <w:rPr>
                <w:rFonts w:ascii="Times New Roman" w:hAnsi="Times New Roman"/>
                <w:color w:val="000000"/>
                <w:sz w:val="28"/>
                <w:szCs w:val="28"/>
              </w:rPr>
              <w:t>Российскийурок</w:t>
            </w:r>
            <w:proofErr w:type="spellEnd"/>
            <w:r w:rsidRPr="004D2115">
              <w:rPr>
                <w:rFonts w:ascii="Times New Roman" w:hAnsi="Times New Roman"/>
                <w:color w:val="000000"/>
                <w:sz w:val="28"/>
                <w:szCs w:val="28"/>
              </w:rPr>
              <w:t xml:space="preserve">» и </w:t>
            </w:r>
            <w:proofErr w:type="spellStart"/>
            <w:r w:rsidRPr="004D2115">
              <w:rPr>
                <w:rFonts w:ascii="Times New Roman" w:hAnsi="Times New Roman"/>
                <w:color w:val="000000"/>
                <w:sz w:val="28"/>
                <w:szCs w:val="28"/>
              </w:rPr>
              <w:t>другие</w:t>
            </w:r>
            <w:proofErr w:type="spellEnd"/>
            <w:r w:rsidRPr="004D2115">
              <w:rPr>
                <w:rFonts w:ascii="Times New Roman" w:hAnsi="Times New Roman"/>
                <w:color w:val="000000"/>
                <w:sz w:val="28"/>
                <w:szCs w:val="28"/>
              </w:rPr>
              <w:t>.</w:t>
            </w:r>
          </w:p>
        </w:tc>
        <w:tc>
          <w:tcPr>
            <w:tcW w:w="1391" w:type="dxa"/>
            <w:tcMar>
              <w:top w:w="50" w:type="dxa"/>
              <w:left w:w="100" w:type="dxa"/>
            </w:tcMar>
            <w:vAlign w:val="center"/>
          </w:tcPr>
          <w:p w14:paraId="497DED40"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 5 </w:t>
            </w:r>
          </w:p>
        </w:tc>
        <w:tc>
          <w:tcPr>
            <w:tcW w:w="1841" w:type="dxa"/>
            <w:tcMar>
              <w:top w:w="50" w:type="dxa"/>
              <w:left w:w="100" w:type="dxa"/>
            </w:tcMar>
            <w:vAlign w:val="center"/>
          </w:tcPr>
          <w:p w14:paraId="7F039B05"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485F08CD" w14:textId="77777777" w:rsidR="00D0278F" w:rsidRPr="004D2115" w:rsidRDefault="00D0278F" w:rsidP="00196A27">
            <w:pPr>
              <w:spacing w:after="0"/>
              <w:ind w:left="135"/>
              <w:jc w:val="center"/>
              <w:rPr>
                <w:sz w:val="28"/>
                <w:szCs w:val="28"/>
              </w:rPr>
            </w:pPr>
          </w:p>
        </w:tc>
        <w:tc>
          <w:tcPr>
            <w:tcW w:w="3176" w:type="dxa"/>
          </w:tcPr>
          <w:p w14:paraId="00E16F3A" w14:textId="77777777" w:rsidR="00D0278F" w:rsidRPr="004D2115" w:rsidRDefault="00D0278F" w:rsidP="00D0278F">
            <w:pPr>
              <w:spacing w:after="0"/>
              <w:ind w:left="120"/>
              <w:jc w:val="center"/>
              <w:rPr>
                <w:rFonts w:ascii="Times New Roman" w:hAnsi="Times New Roman"/>
                <w:color w:val="000000"/>
                <w:sz w:val="28"/>
                <w:szCs w:val="28"/>
                <w:lang w:val="ru-RU"/>
              </w:rPr>
            </w:pPr>
            <w:r w:rsidRPr="004D2115">
              <w:rPr>
                <w:rFonts w:ascii="Times New Roman" w:hAnsi="Times New Roman"/>
                <w:color w:val="000000"/>
                <w:sz w:val="28"/>
                <w:szCs w:val="28"/>
                <w:lang w:val="ru-RU"/>
              </w:rPr>
              <w:t>Библиотека ЦОК</w:t>
            </w:r>
          </w:p>
          <w:p w14:paraId="6374B3DF" w14:textId="77777777" w:rsidR="00D0278F" w:rsidRPr="004D2115" w:rsidRDefault="00D0278F" w:rsidP="00196A27">
            <w:pPr>
              <w:spacing w:after="0"/>
              <w:ind w:left="135"/>
              <w:jc w:val="center"/>
              <w:rPr>
                <w:sz w:val="28"/>
                <w:szCs w:val="28"/>
              </w:rPr>
            </w:pPr>
          </w:p>
        </w:tc>
      </w:tr>
      <w:tr w:rsidR="00D0278F" w:rsidRPr="004D2115" w14:paraId="1165D23A" w14:textId="77777777" w:rsidTr="00D0278F">
        <w:trPr>
          <w:gridAfter w:val="2"/>
          <w:wAfter w:w="5017" w:type="dxa"/>
          <w:trHeight w:val="144"/>
          <w:tblCellSpacing w:w="20" w:type="nil"/>
          <w:jc w:val="center"/>
        </w:trPr>
        <w:tc>
          <w:tcPr>
            <w:tcW w:w="4688" w:type="dxa"/>
            <w:gridSpan w:val="2"/>
            <w:tcMar>
              <w:top w:w="50" w:type="dxa"/>
              <w:left w:w="100" w:type="dxa"/>
            </w:tcMar>
            <w:vAlign w:val="center"/>
          </w:tcPr>
          <w:p w14:paraId="29F4CC9E" w14:textId="77777777" w:rsidR="00D0278F" w:rsidRPr="004D2115" w:rsidRDefault="00D0278F" w:rsidP="00196A27">
            <w:pPr>
              <w:spacing w:after="0"/>
              <w:ind w:left="135"/>
              <w:rPr>
                <w:sz w:val="28"/>
                <w:szCs w:val="28"/>
              </w:rPr>
            </w:pPr>
            <w:proofErr w:type="spellStart"/>
            <w:r w:rsidRPr="004D2115">
              <w:rPr>
                <w:rFonts w:ascii="Times New Roman" w:hAnsi="Times New Roman"/>
                <w:b/>
                <w:color w:val="000000"/>
                <w:sz w:val="28"/>
                <w:szCs w:val="28"/>
              </w:rPr>
              <w:lastRenderedPageBreak/>
              <w:t>Итого</w:t>
            </w:r>
            <w:proofErr w:type="spellEnd"/>
            <w:r w:rsidRPr="004D2115">
              <w:rPr>
                <w:rFonts w:ascii="Times New Roman" w:hAnsi="Times New Roman"/>
                <w:b/>
                <w:color w:val="000000"/>
                <w:sz w:val="28"/>
                <w:szCs w:val="28"/>
                <w:lang w:val="ru-RU"/>
              </w:rPr>
              <w:t xml:space="preserve"> </w:t>
            </w:r>
            <w:proofErr w:type="spellStart"/>
            <w:r w:rsidRPr="004D2115">
              <w:rPr>
                <w:rFonts w:ascii="Times New Roman" w:hAnsi="Times New Roman"/>
                <w:b/>
                <w:color w:val="000000"/>
                <w:sz w:val="28"/>
                <w:szCs w:val="28"/>
              </w:rPr>
              <w:t>по</w:t>
            </w:r>
            <w:proofErr w:type="spellEnd"/>
            <w:r w:rsidRPr="004D2115">
              <w:rPr>
                <w:rFonts w:ascii="Times New Roman" w:hAnsi="Times New Roman"/>
                <w:b/>
                <w:color w:val="000000"/>
                <w:sz w:val="28"/>
                <w:szCs w:val="28"/>
                <w:lang w:val="ru-RU"/>
              </w:rPr>
              <w:t xml:space="preserve"> </w:t>
            </w:r>
            <w:proofErr w:type="spellStart"/>
            <w:r w:rsidRPr="004D2115">
              <w:rPr>
                <w:rFonts w:ascii="Times New Roman" w:hAnsi="Times New Roman"/>
                <w:b/>
                <w:color w:val="000000"/>
                <w:sz w:val="28"/>
                <w:szCs w:val="28"/>
              </w:rPr>
              <w:t>разделу</w:t>
            </w:r>
            <w:proofErr w:type="spellEnd"/>
          </w:p>
        </w:tc>
        <w:tc>
          <w:tcPr>
            <w:tcW w:w="1391" w:type="dxa"/>
            <w:tcMar>
              <w:top w:w="50" w:type="dxa"/>
              <w:left w:w="100" w:type="dxa"/>
            </w:tcMar>
            <w:vAlign w:val="center"/>
          </w:tcPr>
          <w:p w14:paraId="2F5AA39D"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5 </w:t>
            </w:r>
          </w:p>
        </w:tc>
        <w:tc>
          <w:tcPr>
            <w:tcW w:w="1910" w:type="dxa"/>
            <w:gridSpan w:val="2"/>
          </w:tcPr>
          <w:p w14:paraId="43438C2F" w14:textId="77777777" w:rsidR="00D0278F" w:rsidRPr="004D2115" w:rsidRDefault="00D0278F" w:rsidP="00196A27">
            <w:pPr>
              <w:spacing w:after="0"/>
              <w:ind w:left="135"/>
              <w:jc w:val="center"/>
              <w:rPr>
                <w:rFonts w:ascii="Times New Roman" w:hAnsi="Times New Roman"/>
                <w:color w:val="000000"/>
                <w:sz w:val="28"/>
                <w:szCs w:val="28"/>
              </w:rPr>
            </w:pPr>
          </w:p>
        </w:tc>
      </w:tr>
      <w:tr w:rsidR="00D0278F" w:rsidRPr="004D2115" w14:paraId="1CFBE2E4" w14:textId="77777777" w:rsidTr="00D0278F">
        <w:trPr>
          <w:trHeight w:val="144"/>
          <w:tblCellSpacing w:w="20" w:type="nil"/>
          <w:jc w:val="center"/>
        </w:trPr>
        <w:tc>
          <w:tcPr>
            <w:tcW w:w="687" w:type="dxa"/>
            <w:tcMar>
              <w:top w:w="50" w:type="dxa"/>
              <w:left w:w="100" w:type="dxa"/>
            </w:tcMar>
            <w:vAlign w:val="center"/>
          </w:tcPr>
          <w:p w14:paraId="0A3EA4CF" w14:textId="77777777" w:rsidR="00D0278F" w:rsidRPr="004D2115" w:rsidRDefault="00D0278F" w:rsidP="00196A27">
            <w:pPr>
              <w:spacing w:after="0"/>
              <w:rPr>
                <w:sz w:val="28"/>
                <w:szCs w:val="28"/>
              </w:rPr>
            </w:pPr>
            <w:r w:rsidRPr="004D2115">
              <w:rPr>
                <w:rFonts w:ascii="Times New Roman" w:hAnsi="Times New Roman"/>
                <w:color w:val="000000"/>
                <w:sz w:val="28"/>
                <w:szCs w:val="28"/>
              </w:rPr>
              <w:t>4.1</w:t>
            </w:r>
          </w:p>
        </w:tc>
        <w:tc>
          <w:tcPr>
            <w:tcW w:w="4001" w:type="dxa"/>
            <w:tcMar>
              <w:top w:w="50" w:type="dxa"/>
              <w:left w:w="100" w:type="dxa"/>
            </w:tcMar>
            <w:vAlign w:val="center"/>
          </w:tcPr>
          <w:p w14:paraId="20455359"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Поэзия второй половины </w:t>
            </w:r>
            <w:r w:rsidRPr="004D2115">
              <w:rPr>
                <w:rFonts w:ascii="Times New Roman" w:hAnsi="Times New Roman"/>
                <w:color w:val="000000"/>
                <w:sz w:val="28"/>
                <w:szCs w:val="28"/>
              </w:rPr>
              <w:t>XX</w:t>
            </w:r>
            <w:r w:rsidRPr="004D2115">
              <w:rPr>
                <w:rFonts w:ascii="Times New Roman" w:hAnsi="Times New Roman"/>
                <w:color w:val="000000"/>
                <w:sz w:val="28"/>
                <w:szCs w:val="28"/>
                <w:lang w:val="ru-RU"/>
              </w:rPr>
              <w:t xml:space="preserve"> — начала </w:t>
            </w:r>
            <w:r w:rsidRPr="004D2115">
              <w:rPr>
                <w:rFonts w:ascii="Times New Roman" w:hAnsi="Times New Roman"/>
                <w:color w:val="000000"/>
                <w:sz w:val="28"/>
                <w:szCs w:val="28"/>
              </w:rPr>
              <w:t>XXI</w:t>
            </w:r>
            <w:r w:rsidRPr="004D2115">
              <w:rPr>
                <w:rFonts w:ascii="Times New Roman" w:hAnsi="Times New Roman"/>
                <w:color w:val="000000"/>
                <w:sz w:val="28"/>
                <w:szCs w:val="28"/>
                <w:lang w:val="ru-RU"/>
              </w:rPr>
              <w:t xml:space="preserve"> века. Стихотворения и поэмы (по одному произведению не менее трех поэтов по выбору). Например, Б.А. Ахмадулиной, О.Ф. Берггольц, Ю.И. Визбора, А.А. Вознесенского, Е.А. Евтушенко, Н.А. Заболоцкого, Ю.П. Кузнецова, А.С. Кушнера, Л.Н. Мартынова, О.А. Николаевой, Б.Ш. Окуджавы, Р.И. Рождественского, В.Н. Соколова, А.А. Тарковского, О.Г. Чухонцева и других.</w:t>
            </w:r>
          </w:p>
        </w:tc>
        <w:tc>
          <w:tcPr>
            <w:tcW w:w="1391" w:type="dxa"/>
            <w:tcMar>
              <w:top w:w="50" w:type="dxa"/>
              <w:left w:w="100" w:type="dxa"/>
            </w:tcMar>
            <w:vAlign w:val="center"/>
          </w:tcPr>
          <w:p w14:paraId="1E9B2F03"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4 </w:t>
            </w:r>
          </w:p>
        </w:tc>
        <w:tc>
          <w:tcPr>
            <w:tcW w:w="1841" w:type="dxa"/>
            <w:tcMar>
              <w:top w:w="50" w:type="dxa"/>
              <w:left w:w="100" w:type="dxa"/>
            </w:tcMar>
            <w:vAlign w:val="center"/>
          </w:tcPr>
          <w:p w14:paraId="426749FA"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0F8DC507" w14:textId="77777777" w:rsidR="00D0278F" w:rsidRPr="004D2115" w:rsidRDefault="00D0278F" w:rsidP="00196A27">
            <w:pPr>
              <w:spacing w:after="0"/>
              <w:ind w:left="135"/>
              <w:jc w:val="center"/>
              <w:rPr>
                <w:sz w:val="28"/>
                <w:szCs w:val="28"/>
              </w:rPr>
            </w:pPr>
          </w:p>
        </w:tc>
        <w:tc>
          <w:tcPr>
            <w:tcW w:w="3176" w:type="dxa"/>
          </w:tcPr>
          <w:p w14:paraId="4CCC62C7" w14:textId="77777777" w:rsidR="00D0278F" w:rsidRPr="004D2115" w:rsidRDefault="00D0278F" w:rsidP="00D0278F">
            <w:pPr>
              <w:spacing w:after="0"/>
              <w:ind w:left="120"/>
              <w:jc w:val="center"/>
              <w:rPr>
                <w:rFonts w:ascii="Times New Roman" w:hAnsi="Times New Roman"/>
                <w:color w:val="000000"/>
                <w:sz w:val="28"/>
                <w:szCs w:val="28"/>
                <w:lang w:val="ru-RU"/>
              </w:rPr>
            </w:pPr>
            <w:r w:rsidRPr="004D2115">
              <w:rPr>
                <w:rFonts w:ascii="Times New Roman" w:hAnsi="Times New Roman"/>
                <w:color w:val="000000"/>
                <w:sz w:val="28"/>
                <w:szCs w:val="28"/>
                <w:lang w:val="ru-RU"/>
              </w:rPr>
              <w:t>Библиотека ЦОК</w:t>
            </w:r>
          </w:p>
          <w:p w14:paraId="57F63FD6" w14:textId="77777777" w:rsidR="00D0278F" w:rsidRPr="004D2115" w:rsidRDefault="00D0278F" w:rsidP="00196A27">
            <w:pPr>
              <w:spacing w:after="0"/>
              <w:ind w:left="135"/>
              <w:jc w:val="center"/>
              <w:rPr>
                <w:sz w:val="28"/>
                <w:szCs w:val="28"/>
              </w:rPr>
            </w:pPr>
          </w:p>
        </w:tc>
      </w:tr>
      <w:tr w:rsidR="00D0278F" w:rsidRPr="004D2115" w14:paraId="3369E657" w14:textId="77777777" w:rsidTr="00D0278F">
        <w:trPr>
          <w:gridAfter w:val="2"/>
          <w:wAfter w:w="5017" w:type="dxa"/>
          <w:trHeight w:val="144"/>
          <w:tblCellSpacing w:w="20" w:type="nil"/>
          <w:jc w:val="center"/>
        </w:trPr>
        <w:tc>
          <w:tcPr>
            <w:tcW w:w="4688" w:type="dxa"/>
            <w:gridSpan w:val="2"/>
            <w:tcMar>
              <w:top w:w="50" w:type="dxa"/>
              <w:left w:w="100" w:type="dxa"/>
            </w:tcMar>
            <w:vAlign w:val="center"/>
          </w:tcPr>
          <w:p w14:paraId="063BF8C2" w14:textId="77777777" w:rsidR="00D0278F" w:rsidRPr="004D2115" w:rsidRDefault="00D0278F" w:rsidP="00196A27">
            <w:pPr>
              <w:spacing w:after="0"/>
              <w:ind w:left="135"/>
              <w:rPr>
                <w:sz w:val="28"/>
                <w:szCs w:val="28"/>
              </w:rPr>
            </w:pPr>
            <w:proofErr w:type="spellStart"/>
            <w:r w:rsidRPr="004D2115">
              <w:rPr>
                <w:rFonts w:ascii="Times New Roman" w:hAnsi="Times New Roman"/>
                <w:b/>
                <w:color w:val="000000"/>
                <w:sz w:val="28"/>
                <w:szCs w:val="28"/>
              </w:rPr>
              <w:t>Итого</w:t>
            </w:r>
            <w:proofErr w:type="spellEnd"/>
            <w:r w:rsidRPr="004D2115">
              <w:rPr>
                <w:rFonts w:ascii="Times New Roman" w:hAnsi="Times New Roman"/>
                <w:b/>
                <w:color w:val="000000"/>
                <w:sz w:val="28"/>
                <w:szCs w:val="28"/>
                <w:lang w:val="ru-RU"/>
              </w:rPr>
              <w:t xml:space="preserve"> </w:t>
            </w:r>
            <w:proofErr w:type="spellStart"/>
            <w:r w:rsidRPr="004D2115">
              <w:rPr>
                <w:rFonts w:ascii="Times New Roman" w:hAnsi="Times New Roman"/>
                <w:b/>
                <w:color w:val="000000"/>
                <w:sz w:val="28"/>
                <w:szCs w:val="28"/>
              </w:rPr>
              <w:t>по</w:t>
            </w:r>
            <w:proofErr w:type="spellEnd"/>
            <w:r w:rsidRPr="004D2115">
              <w:rPr>
                <w:rFonts w:ascii="Times New Roman" w:hAnsi="Times New Roman"/>
                <w:b/>
                <w:color w:val="000000"/>
                <w:sz w:val="28"/>
                <w:szCs w:val="28"/>
                <w:lang w:val="ru-RU"/>
              </w:rPr>
              <w:t xml:space="preserve"> </w:t>
            </w:r>
            <w:proofErr w:type="spellStart"/>
            <w:r w:rsidRPr="004D2115">
              <w:rPr>
                <w:rFonts w:ascii="Times New Roman" w:hAnsi="Times New Roman"/>
                <w:b/>
                <w:color w:val="000000"/>
                <w:sz w:val="28"/>
                <w:szCs w:val="28"/>
              </w:rPr>
              <w:t>разделу</w:t>
            </w:r>
            <w:proofErr w:type="spellEnd"/>
          </w:p>
        </w:tc>
        <w:tc>
          <w:tcPr>
            <w:tcW w:w="1391" w:type="dxa"/>
            <w:tcMar>
              <w:top w:w="50" w:type="dxa"/>
              <w:left w:w="100" w:type="dxa"/>
            </w:tcMar>
            <w:vAlign w:val="center"/>
          </w:tcPr>
          <w:p w14:paraId="45C2D93B"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4 </w:t>
            </w:r>
          </w:p>
        </w:tc>
        <w:tc>
          <w:tcPr>
            <w:tcW w:w="1910" w:type="dxa"/>
            <w:gridSpan w:val="2"/>
          </w:tcPr>
          <w:p w14:paraId="5F149375" w14:textId="77777777" w:rsidR="00D0278F" w:rsidRPr="004D2115" w:rsidRDefault="00D0278F" w:rsidP="00196A27">
            <w:pPr>
              <w:spacing w:after="0"/>
              <w:ind w:left="135"/>
              <w:jc w:val="center"/>
              <w:rPr>
                <w:rFonts w:ascii="Times New Roman" w:hAnsi="Times New Roman"/>
                <w:color w:val="000000"/>
                <w:sz w:val="28"/>
                <w:szCs w:val="28"/>
              </w:rPr>
            </w:pPr>
          </w:p>
        </w:tc>
      </w:tr>
      <w:tr w:rsidR="00D0278F" w:rsidRPr="004D2115" w14:paraId="04DE6EBA" w14:textId="77777777" w:rsidTr="00D0278F">
        <w:trPr>
          <w:trHeight w:val="144"/>
          <w:tblCellSpacing w:w="20" w:type="nil"/>
          <w:jc w:val="center"/>
        </w:trPr>
        <w:tc>
          <w:tcPr>
            <w:tcW w:w="687" w:type="dxa"/>
            <w:tcMar>
              <w:top w:w="50" w:type="dxa"/>
              <w:left w:w="100" w:type="dxa"/>
            </w:tcMar>
            <w:vAlign w:val="center"/>
          </w:tcPr>
          <w:p w14:paraId="00B67498" w14:textId="77777777" w:rsidR="00D0278F" w:rsidRPr="004D2115" w:rsidRDefault="00D0278F" w:rsidP="00196A27">
            <w:pPr>
              <w:spacing w:after="0"/>
              <w:rPr>
                <w:sz w:val="28"/>
                <w:szCs w:val="28"/>
              </w:rPr>
            </w:pPr>
            <w:r w:rsidRPr="004D2115">
              <w:rPr>
                <w:rFonts w:ascii="Times New Roman" w:hAnsi="Times New Roman"/>
                <w:color w:val="000000"/>
                <w:sz w:val="28"/>
                <w:szCs w:val="28"/>
              </w:rPr>
              <w:t>5.1</w:t>
            </w:r>
          </w:p>
        </w:tc>
        <w:tc>
          <w:tcPr>
            <w:tcW w:w="4001" w:type="dxa"/>
            <w:tcMar>
              <w:top w:w="50" w:type="dxa"/>
              <w:left w:w="100" w:type="dxa"/>
            </w:tcMar>
            <w:vAlign w:val="center"/>
          </w:tcPr>
          <w:p w14:paraId="72A3AEA7"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Драматургия второй половины ХХ — начала </w:t>
            </w:r>
            <w:r w:rsidRPr="004D2115">
              <w:rPr>
                <w:rFonts w:ascii="Times New Roman" w:hAnsi="Times New Roman"/>
                <w:color w:val="000000"/>
                <w:sz w:val="28"/>
                <w:szCs w:val="28"/>
              </w:rPr>
              <w:t>XXI</w:t>
            </w:r>
            <w:r w:rsidRPr="004D2115">
              <w:rPr>
                <w:rFonts w:ascii="Times New Roman" w:hAnsi="Times New Roman"/>
                <w:color w:val="000000"/>
                <w:sz w:val="28"/>
                <w:szCs w:val="28"/>
                <w:lang w:val="ru-RU"/>
              </w:rPr>
              <w:t xml:space="preserve"> </w:t>
            </w:r>
            <w:r w:rsidRPr="004D2115">
              <w:rPr>
                <w:rFonts w:ascii="Times New Roman" w:hAnsi="Times New Roman"/>
                <w:color w:val="000000"/>
                <w:sz w:val="28"/>
                <w:szCs w:val="28"/>
                <w:lang w:val="ru-RU"/>
              </w:rPr>
              <w:lastRenderedPageBreak/>
              <w:t>века. Пьесы (произведение одного из драматургов по выбору). Например, А.Н. Арбузов «Иркутская история», «Жестокие игры», А.М. Володин «Пять вечеров», «Моя старшая сестра», В.С. Розов «Гнездо глухаря», М.М. Рощин «Валентин и Валентина», «Спешите делать добро» и других</w:t>
            </w:r>
          </w:p>
        </w:tc>
        <w:tc>
          <w:tcPr>
            <w:tcW w:w="1391" w:type="dxa"/>
            <w:tcMar>
              <w:top w:w="50" w:type="dxa"/>
              <w:left w:w="100" w:type="dxa"/>
            </w:tcMar>
            <w:vAlign w:val="center"/>
          </w:tcPr>
          <w:p w14:paraId="0C7028CB"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4 </w:t>
            </w:r>
          </w:p>
        </w:tc>
        <w:tc>
          <w:tcPr>
            <w:tcW w:w="1841" w:type="dxa"/>
            <w:tcMar>
              <w:top w:w="50" w:type="dxa"/>
              <w:left w:w="100" w:type="dxa"/>
            </w:tcMar>
            <w:vAlign w:val="center"/>
          </w:tcPr>
          <w:p w14:paraId="45D9B6F5"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4C4CAC38" w14:textId="77777777" w:rsidR="00D0278F" w:rsidRPr="004D2115" w:rsidRDefault="00D0278F" w:rsidP="00196A27">
            <w:pPr>
              <w:spacing w:after="0"/>
              <w:ind w:left="135"/>
              <w:jc w:val="center"/>
              <w:rPr>
                <w:sz w:val="28"/>
                <w:szCs w:val="28"/>
              </w:rPr>
            </w:pPr>
          </w:p>
        </w:tc>
        <w:tc>
          <w:tcPr>
            <w:tcW w:w="3176" w:type="dxa"/>
          </w:tcPr>
          <w:p w14:paraId="3477CAAB" w14:textId="77777777" w:rsidR="00D0278F" w:rsidRPr="004D2115" w:rsidRDefault="00D0278F" w:rsidP="00D0278F">
            <w:pPr>
              <w:spacing w:after="0"/>
              <w:ind w:left="120"/>
              <w:jc w:val="center"/>
              <w:rPr>
                <w:rFonts w:ascii="Times New Roman" w:hAnsi="Times New Roman"/>
                <w:color w:val="000000"/>
                <w:sz w:val="28"/>
                <w:szCs w:val="28"/>
                <w:lang w:val="ru-RU"/>
              </w:rPr>
            </w:pPr>
            <w:r w:rsidRPr="004D2115">
              <w:rPr>
                <w:rFonts w:ascii="Times New Roman" w:hAnsi="Times New Roman"/>
                <w:color w:val="000000"/>
                <w:sz w:val="28"/>
                <w:szCs w:val="28"/>
                <w:lang w:val="ru-RU"/>
              </w:rPr>
              <w:t>Библиотека ЦОК</w:t>
            </w:r>
          </w:p>
          <w:p w14:paraId="72A6D24B" w14:textId="77777777" w:rsidR="00D0278F" w:rsidRPr="004D2115" w:rsidRDefault="00D0278F" w:rsidP="00196A27">
            <w:pPr>
              <w:spacing w:after="0"/>
              <w:ind w:left="135"/>
              <w:jc w:val="center"/>
              <w:rPr>
                <w:sz w:val="28"/>
                <w:szCs w:val="28"/>
              </w:rPr>
            </w:pPr>
          </w:p>
        </w:tc>
      </w:tr>
      <w:tr w:rsidR="00D0278F" w:rsidRPr="004D2115" w14:paraId="0A56D906" w14:textId="77777777" w:rsidTr="00D0278F">
        <w:trPr>
          <w:gridAfter w:val="2"/>
          <w:wAfter w:w="5017" w:type="dxa"/>
          <w:trHeight w:val="144"/>
          <w:tblCellSpacing w:w="20" w:type="nil"/>
          <w:jc w:val="center"/>
        </w:trPr>
        <w:tc>
          <w:tcPr>
            <w:tcW w:w="4688" w:type="dxa"/>
            <w:gridSpan w:val="2"/>
            <w:tcMar>
              <w:top w:w="50" w:type="dxa"/>
              <w:left w:w="100" w:type="dxa"/>
            </w:tcMar>
            <w:vAlign w:val="center"/>
          </w:tcPr>
          <w:p w14:paraId="644A8333" w14:textId="77777777" w:rsidR="00D0278F" w:rsidRPr="004D2115" w:rsidRDefault="00D0278F" w:rsidP="00196A27">
            <w:pPr>
              <w:spacing w:after="0"/>
              <w:ind w:left="135"/>
              <w:rPr>
                <w:sz w:val="28"/>
                <w:szCs w:val="28"/>
              </w:rPr>
            </w:pPr>
            <w:proofErr w:type="spellStart"/>
            <w:r w:rsidRPr="004D2115">
              <w:rPr>
                <w:rFonts w:ascii="Times New Roman" w:hAnsi="Times New Roman"/>
                <w:b/>
                <w:color w:val="000000"/>
                <w:sz w:val="28"/>
                <w:szCs w:val="28"/>
              </w:rPr>
              <w:t>Итого</w:t>
            </w:r>
            <w:proofErr w:type="spellEnd"/>
            <w:r w:rsidRPr="004D2115">
              <w:rPr>
                <w:rFonts w:ascii="Times New Roman" w:hAnsi="Times New Roman"/>
                <w:b/>
                <w:color w:val="000000"/>
                <w:sz w:val="28"/>
                <w:szCs w:val="28"/>
                <w:lang w:val="ru-RU"/>
              </w:rPr>
              <w:t xml:space="preserve"> </w:t>
            </w:r>
            <w:proofErr w:type="spellStart"/>
            <w:r w:rsidRPr="004D2115">
              <w:rPr>
                <w:rFonts w:ascii="Times New Roman" w:hAnsi="Times New Roman"/>
                <w:b/>
                <w:color w:val="000000"/>
                <w:sz w:val="28"/>
                <w:szCs w:val="28"/>
              </w:rPr>
              <w:t>по</w:t>
            </w:r>
            <w:proofErr w:type="spellEnd"/>
            <w:r w:rsidRPr="004D2115">
              <w:rPr>
                <w:rFonts w:ascii="Times New Roman" w:hAnsi="Times New Roman"/>
                <w:b/>
                <w:color w:val="000000"/>
                <w:sz w:val="28"/>
                <w:szCs w:val="28"/>
                <w:lang w:val="ru-RU"/>
              </w:rPr>
              <w:t xml:space="preserve"> </w:t>
            </w:r>
            <w:proofErr w:type="spellStart"/>
            <w:r w:rsidRPr="004D2115">
              <w:rPr>
                <w:rFonts w:ascii="Times New Roman" w:hAnsi="Times New Roman"/>
                <w:b/>
                <w:color w:val="000000"/>
                <w:sz w:val="28"/>
                <w:szCs w:val="28"/>
              </w:rPr>
              <w:t>разделу</w:t>
            </w:r>
            <w:proofErr w:type="spellEnd"/>
          </w:p>
        </w:tc>
        <w:tc>
          <w:tcPr>
            <w:tcW w:w="1391" w:type="dxa"/>
            <w:tcMar>
              <w:top w:w="50" w:type="dxa"/>
              <w:left w:w="100" w:type="dxa"/>
            </w:tcMar>
            <w:vAlign w:val="center"/>
          </w:tcPr>
          <w:p w14:paraId="19982D1F"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4 </w:t>
            </w:r>
          </w:p>
        </w:tc>
        <w:tc>
          <w:tcPr>
            <w:tcW w:w="1910" w:type="dxa"/>
            <w:gridSpan w:val="2"/>
          </w:tcPr>
          <w:p w14:paraId="7E07BFD2" w14:textId="77777777" w:rsidR="00D0278F" w:rsidRPr="004D2115" w:rsidRDefault="00D0278F" w:rsidP="00196A27">
            <w:pPr>
              <w:spacing w:after="0"/>
              <w:ind w:left="135"/>
              <w:jc w:val="center"/>
              <w:rPr>
                <w:rFonts w:ascii="Times New Roman" w:hAnsi="Times New Roman"/>
                <w:color w:val="000000"/>
                <w:sz w:val="28"/>
                <w:szCs w:val="28"/>
              </w:rPr>
            </w:pPr>
          </w:p>
        </w:tc>
      </w:tr>
      <w:tr w:rsidR="00D0278F" w:rsidRPr="004D2115" w14:paraId="3AD0D92F" w14:textId="77777777" w:rsidTr="00D0278F">
        <w:trPr>
          <w:trHeight w:val="144"/>
          <w:tblCellSpacing w:w="20" w:type="nil"/>
          <w:jc w:val="center"/>
        </w:trPr>
        <w:tc>
          <w:tcPr>
            <w:tcW w:w="687" w:type="dxa"/>
            <w:tcMar>
              <w:top w:w="50" w:type="dxa"/>
              <w:left w:w="100" w:type="dxa"/>
            </w:tcMar>
            <w:vAlign w:val="center"/>
          </w:tcPr>
          <w:p w14:paraId="40D066DD" w14:textId="77777777" w:rsidR="00D0278F" w:rsidRPr="004D2115" w:rsidRDefault="00D0278F" w:rsidP="00196A27">
            <w:pPr>
              <w:spacing w:after="0"/>
              <w:rPr>
                <w:sz w:val="28"/>
                <w:szCs w:val="28"/>
              </w:rPr>
            </w:pPr>
            <w:r w:rsidRPr="004D2115">
              <w:rPr>
                <w:rFonts w:ascii="Times New Roman" w:hAnsi="Times New Roman"/>
                <w:color w:val="000000"/>
                <w:sz w:val="28"/>
                <w:szCs w:val="28"/>
              </w:rPr>
              <w:t>6.1</w:t>
            </w:r>
          </w:p>
        </w:tc>
        <w:tc>
          <w:tcPr>
            <w:tcW w:w="4001" w:type="dxa"/>
            <w:tcMar>
              <w:top w:w="50" w:type="dxa"/>
              <w:left w:w="100" w:type="dxa"/>
            </w:tcMar>
            <w:vAlign w:val="center"/>
          </w:tcPr>
          <w:p w14:paraId="16070228"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Рассказы, повести, стихотворения (не менее двух произведений по выбору). Например, рассказ Ю. </w:t>
            </w:r>
            <w:proofErr w:type="spellStart"/>
            <w:r w:rsidRPr="004D2115">
              <w:rPr>
                <w:rFonts w:ascii="Times New Roman" w:hAnsi="Times New Roman"/>
                <w:color w:val="000000"/>
                <w:sz w:val="28"/>
                <w:szCs w:val="28"/>
                <w:lang w:val="ru-RU"/>
              </w:rPr>
              <w:t>Рытхэу</w:t>
            </w:r>
            <w:proofErr w:type="spellEnd"/>
            <w:r w:rsidRPr="004D2115">
              <w:rPr>
                <w:rFonts w:ascii="Times New Roman" w:hAnsi="Times New Roman"/>
                <w:color w:val="000000"/>
                <w:sz w:val="28"/>
                <w:szCs w:val="28"/>
                <w:lang w:val="ru-RU"/>
              </w:rPr>
              <w:t xml:space="preserve"> «Хранитель огня», роман «Сон в начале тумана», повести </w:t>
            </w:r>
            <w:proofErr w:type="spellStart"/>
            <w:r w:rsidRPr="004D2115">
              <w:rPr>
                <w:rFonts w:ascii="Times New Roman" w:hAnsi="Times New Roman"/>
                <w:color w:val="000000"/>
                <w:sz w:val="28"/>
                <w:szCs w:val="28"/>
                <w:lang w:val="ru-RU"/>
              </w:rPr>
              <w:t>Ю.Н.Шесталова</w:t>
            </w:r>
            <w:proofErr w:type="spellEnd"/>
            <w:r w:rsidRPr="004D2115">
              <w:rPr>
                <w:rFonts w:ascii="Times New Roman" w:hAnsi="Times New Roman"/>
                <w:color w:val="000000"/>
                <w:sz w:val="28"/>
                <w:szCs w:val="28"/>
                <w:lang w:val="ru-RU"/>
              </w:rPr>
              <w:t xml:space="preserve"> «Синий ветер </w:t>
            </w:r>
            <w:proofErr w:type="spellStart"/>
            <w:r w:rsidRPr="004D2115">
              <w:rPr>
                <w:rFonts w:ascii="Times New Roman" w:hAnsi="Times New Roman"/>
                <w:color w:val="000000"/>
                <w:sz w:val="28"/>
                <w:szCs w:val="28"/>
                <w:lang w:val="ru-RU"/>
              </w:rPr>
              <w:t>каслания</w:t>
            </w:r>
            <w:proofErr w:type="spellEnd"/>
            <w:r w:rsidRPr="004D2115">
              <w:rPr>
                <w:rFonts w:ascii="Times New Roman" w:hAnsi="Times New Roman"/>
                <w:color w:val="000000"/>
                <w:sz w:val="28"/>
                <w:szCs w:val="28"/>
                <w:lang w:val="ru-RU"/>
              </w:rPr>
              <w:t>», «Когда качало меня солнце» и др.; стихотворения Г. Айги, Р. Гамзатова, М. Джалиля, М. Карима, Д. Кугультинова, К. Кулиева и др.</w:t>
            </w:r>
          </w:p>
        </w:tc>
        <w:tc>
          <w:tcPr>
            <w:tcW w:w="1391" w:type="dxa"/>
            <w:tcMar>
              <w:top w:w="50" w:type="dxa"/>
              <w:left w:w="100" w:type="dxa"/>
            </w:tcMar>
            <w:vAlign w:val="center"/>
          </w:tcPr>
          <w:p w14:paraId="25EA7227"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3 </w:t>
            </w:r>
          </w:p>
        </w:tc>
        <w:tc>
          <w:tcPr>
            <w:tcW w:w="1841" w:type="dxa"/>
            <w:tcMar>
              <w:top w:w="50" w:type="dxa"/>
              <w:left w:w="100" w:type="dxa"/>
            </w:tcMar>
            <w:vAlign w:val="center"/>
          </w:tcPr>
          <w:p w14:paraId="2E2A0FCC"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1EACBF7B" w14:textId="77777777" w:rsidR="00D0278F" w:rsidRPr="004D2115" w:rsidRDefault="00D0278F" w:rsidP="00196A27">
            <w:pPr>
              <w:spacing w:after="0"/>
              <w:ind w:left="135"/>
              <w:jc w:val="center"/>
              <w:rPr>
                <w:sz w:val="28"/>
                <w:szCs w:val="28"/>
              </w:rPr>
            </w:pPr>
          </w:p>
        </w:tc>
        <w:tc>
          <w:tcPr>
            <w:tcW w:w="3176" w:type="dxa"/>
          </w:tcPr>
          <w:p w14:paraId="643A9844" w14:textId="77777777" w:rsidR="00D0278F" w:rsidRPr="004D2115" w:rsidRDefault="00D0278F" w:rsidP="00D0278F">
            <w:pPr>
              <w:spacing w:after="0"/>
              <w:ind w:left="120"/>
              <w:jc w:val="center"/>
              <w:rPr>
                <w:rFonts w:ascii="Times New Roman" w:hAnsi="Times New Roman"/>
                <w:color w:val="000000"/>
                <w:sz w:val="28"/>
                <w:szCs w:val="28"/>
                <w:lang w:val="ru-RU"/>
              </w:rPr>
            </w:pPr>
            <w:r w:rsidRPr="004D2115">
              <w:rPr>
                <w:rFonts w:ascii="Times New Roman" w:hAnsi="Times New Roman"/>
                <w:color w:val="000000"/>
                <w:sz w:val="28"/>
                <w:szCs w:val="28"/>
                <w:lang w:val="ru-RU"/>
              </w:rPr>
              <w:t>Библиотека ЦОК</w:t>
            </w:r>
          </w:p>
          <w:p w14:paraId="36F04697" w14:textId="77777777" w:rsidR="00D0278F" w:rsidRPr="004D2115" w:rsidRDefault="00D0278F" w:rsidP="00196A27">
            <w:pPr>
              <w:spacing w:after="0"/>
              <w:ind w:left="135"/>
              <w:jc w:val="center"/>
              <w:rPr>
                <w:sz w:val="28"/>
                <w:szCs w:val="28"/>
              </w:rPr>
            </w:pPr>
          </w:p>
        </w:tc>
      </w:tr>
      <w:tr w:rsidR="00D0278F" w:rsidRPr="004D2115" w14:paraId="75B98060" w14:textId="77777777" w:rsidTr="00D0278F">
        <w:trPr>
          <w:gridAfter w:val="2"/>
          <w:wAfter w:w="5017" w:type="dxa"/>
          <w:trHeight w:val="144"/>
          <w:tblCellSpacing w:w="20" w:type="nil"/>
          <w:jc w:val="center"/>
        </w:trPr>
        <w:tc>
          <w:tcPr>
            <w:tcW w:w="4688" w:type="dxa"/>
            <w:gridSpan w:val="2"/>
            <w:tcMar>
              <w:top w:w="50" w:type="dxa"/>
              <w:left w:w="100" w:type="dxa"/>
            </w:tcMar>
            <w:vAlign w:val="center"/>
          </w:tcPr>
          <w:p w14:paraId="7928C11A" w14:textId="77777777" w:rsidR="00D0278F" w:rsidRPr="004D2115" w:rsidRDefault="00D0278F" w:rsidP="00196A27">
            <w:pPr>
              <w:spacing w:after="0"/>
              <w:ind w:left="135"/>
              <w:rPr>
                <w:sz w:val="28"/>
                <w:szCs w:val="28"/>
              </w:rPr>
            </w:pPr>
            <w:proofErr w:type="spellStart"/>
            <w:r w:rsidRPr="004D2115">
              <w:rPr>
                <w:rFonts w:ascii="Times New Roman" w:hAnsi="Times New Roman"/>
                <w:color w:val="000000"/>
                <w:sz w:val="28"/>
                <w:szCs w:val="28"/>
              </w:rPr>
              <w:t>Итого</w:t>
            </w:r>
            <w:proofErr w:type="spellEnd"/>
            <w:r w:rsidRPr="004D2115">
              <w:rPr>
                <w:rFonts w:ascii="Times New Roman" w:hAnsi="Times New Roman"/>
                <w:color w:val="000000"/>
                <w:sz w:val="28"/>
                <w:szCs w:val="28"/>
              </w:rPr>
              <w:t xml:space="preserve"> </w:t>
            </w:r>
            <w:proofErr w:type="spellStart"/>
            <w:r w:rsidRPr="004D2115">
              <w:rPr>
                <w:rFonts w:ascii="Times New Roman" w:hAnsi="Times New Roman"/>
                <w:color w:val="000000"/>
                <w:sz w:val="28"/>
                <w:szCs w:val="28"/>
              </w:rPr>
              <w:t>по</w:t>
            </w:r>
            <w:proofErr w:type="spellEnd"/>
            <w:r w:rsidRPr="004D2115">
              <w:rPr>
                <w:rFonts w:ascii="Times New Roman" w:hAnsi="Times New Roman"/>
                <w:color w:val="000000"/>
                <w:sz w:val="28"/>
                <w:szCs w:val="28"/>
              </w:rPr>
              <w:t xml:space="preserve"> </w:t>
            </w:r>
            <w:proofErr w:type="spellStart"/>
            <w:r w:rsidRPr="004D2115">
              <w:rPr>
                <w:rFonts w:ascii="Times New Roman" w:hAnsi="Times New Roman"/>
                <w:color w:val="000000"/>
                <w:sz w:val="28"/>
                <w:szCs w:val="28"/>
              </w:rPr>
              <w:t>разделу</w:t>
            </w:r>
            <w:proofErr w:type="spellEnd"/>
          </w:p>
        </w:tc>
        <w:tc>
          <w:tcPr>
            <w:tcW w:w="1391" w:type="dxa"/>
            <w:tcMar>
              <w:top w:w="50" w:type="dxa"/>
              <w:left w:w="100" w:type="dxa"/>
            </w:tcMar>
            <w:vAlign w:val="center"/>
          </w:tcPr>
          <w:p w14:paraId="2B850B44"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3 </w:t>
            </w:r>
          </w:p>
        </w:tc>
        <w:tc>
          <w:tcPr>
            <w:tcW w:w="1910" w:type="dxa"/>
            <w:gridSpan w:val="2"/>
          </w:tcPr>
          <w:p w14:paraId="2A0DFD41" w14:textId="77777777" w:rsidR="00D0278F" w:rsidRPr="004D2115" w:rsidRDefault="00D0278F" w:rsidP="00196A27">
            <w:pPr>
              <w:spacing w:after="0"/>
              <w:ind w:left="135"/>
              <w:jc w:val="center"/>
              <w:rPr>
                <w:rFonts w:ascii="Times New Roman" w:hAnsi="Times New Roman"/>
                <w:color w:val="000000"/>
                <w:sz w:val="28"/>
                <w:szCs w:val="28"/>
              </w:rPr>
            </w:pPr>
          </w:p>
        </w:tc>
      </w:tr>
      <w:tr w:rsidR="00D0278F" w:rsidRPr="004D2115" w14:paraId="6FAF1B83" w14:textId="77777777" w:rsidTr="00D0278F">
        <w:trPr>
          <w:trHeight w:val="144"/>
          <w:tblCellSpacing w:w="20" w:type="nil"/>
          <w:jc w:val="center"/>
        </w:trPr>
        <w:tc>
          <w:tcPr>
            <w:tcW w:w="687" w:type="dxa"/>
            <w:tcMar>
              <w:top w:w="50" w:type="dxa"/>
              <w:left w:w="100" w:type="dxa"/>
            </w:tcMar>
            <w:vAlign w:val="center"/>
          </w:tcPr>
          <w:p w14:paraId="687ED3F1" w14:textId="77777777" w:rsidR="00D0278F" w:rsidRPr="004D2115" w:rsidRDefault="00D0278F" w:rsidP="00196A27">
            <w:pPr>
              <w:spacing w:after="0"/>
              <w:rPr>
                <w:sz w:val="28"/>
                <w:szCs w:val="28"/>
              </w:rPr>
            </w:pPr>
            <w:r w:rsidRPr="004D2115">
              <w:rPr>
                <w:rFonts w:ascii="Times New Roman" w:hAnsi="Times New Roman"/>
                <w:color w:val="000000"/>
                <w:sz w:val="28"/>
                <w:szCs w:val="28"/>
              </w:rPr>
              <w:lastRenderedPageBreak/>
              <w:t>7.1</w:t>
            </w:r>
          </w:p>
        </w:tc>
        <w:tc>
          <w:tcPr>
            <w:tcW w:w="4001" w:type="dxa"/>
            <w:tcMar>
              <w:top w:w="50" w:type="dxa"/>
              <w:left w:w="100" w:type="dxa"/>
            </w:tcMar>
            <w:vAlign w:val="center"/>
          </w:tcPr>
          <w:p w14:paraId="6495A222"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Зарубежная проза </w:t>
            </w:r>
            <w:r w:rsidRPr="004D2115">
              <w:rPr>
                <w:rFonts w:ascii="Times New Roman" w:hAnsi="Times New Roman"/>
                <w:color w:val="000000"/>
                <w:sz w:val="28"/>
                <w:szCs w:val="28"/>
              </w:rPr>
              <w:t>XX</w:t>
            </w:r>
            <w:r w:rsidRPr="004D2115">
              <w:rPr>
                <w:rFonts w:ascii="Times New Roman" w:hAnsi="Times New Roman"/>
                <w:color w:val="000000"/>
                <w:sz w:val="28"/>
                <w:szCs w:val="28"/>
                <w:lang w:val="ru-RU"/>
              </w:rPr>
              <w:t xml:space="preserve"> века (не менее двух произведений по выбору). Например, произведения Р. Брэдбери «451 градус по Фаренгейту», У. Голдинга «Повелитель мух», Э.М. Ремарка «На западном фронте без перемен», «Три товарища», Д. Сэлинджера «Над пропастью во ржи», Г. Уэллса «Машина времени», Э. Хемингуэя «Старик и море», «Прощай, оружие», А. Франк «Дневник Анны Франк» и другие</w:t>
            </w:r>
          </w:p>
        </w:tc>
        <w:tc>
          <w:tcPr>
            <w:tcW w:w="1391" w:type="dxa"/>
            <w:tcMar>
              <w:top w:w="50" w:type="dxa"/>
              <w:left w:w="100" w:type="dxa"/>
            </w:tcMar>
            <w:vAlign w:val="center"/>
          </w:tcPr>
          <w:p w14:paraId="5B79ED88"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2 </w:t>
            </w:r>
          </w:p>
        </w:tc>
        <w:tc>
          <w:tcPr>
            <w:tcW w:w="1841" w:type="dxa"/>
            <w:tcMar>
              <w:top w:w="50" w:type="dxa"/>
              <w:left w:w="100" w:type="dxa"/>
            </w:tcMar>
            <w:vAlign w:val="center"/>
          </w:tcPr>
          <w:p w14:paraId="6F9A6BEC"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122B1DB2" w14:textId="77777777" w:rsidR="00D0278F" w:rsidRPr="004D2115" w:rsidRDefault="00D0278F" w:rsidP="00196A27">
            <w:pPr>
              <w:spacing w:after="0"/>
              <w:ind w:left="135"/>
              <w:jc w:val="center"/>
              <w:rPr>
                <w:sz w:val="28"/>
                <w:szCs w:val="28"/>
              </w:rPr>
            </w:pPr>
          </w:p>
        </w:tc>
        <w:tc>
          <w:tcPr>
            <w:tcW w:w="3176" w:type="dxa"/>
          </w:tcPr>
          <w:p w14:paraId="1B1EEAF1" w14:textId="77777777" w:rsidR="00D0278F" w:rsidRPr="004D2115" w:rsidRDefault="00D0278F" w:rsidP="00D0278F">
            <w:pPr>
              <w:spacing w:after="0"/>
              <w:ind w:left="120"/>
              <w:jc w:val="center"/>
              <w:rPr>
                <w:rFonts w:ascii="Times New Roman" w:hAnsi="Times New Roman"/>
                <w:color w:val="000000"/>
                <w:sz w:val="28"/>
                <w:szCs w:val="28"/>
                <w:lang w:val="ru-RU"/>
              </w:rPr>
            </w:pPr>
            <w:r w:rsidRPr="004D2115">
              <w:rPr>
                <w:rFonts w:ascii="Times New Roman" w:hAnsi="Times New Roman"/>
                <w:color w:val="000000"/>
                <w:sz w:val="28"/>
                <w:szCs w:val="28"/>
                <w:lang w:val="ru-RU"/>
              </w:rPr>
              <w:t>Библиотека ЦОК</w:t>
            </w:r>
          </w:p>
          <w:p w14:paraId="0C27D8A6" w14:textId="77777777" w:rsidR="00D0278F" w:rsidRPr="004D2115" w:rsidRDefault="00D0278F" w:rsidP="00196A27">
            <w:pPr>
              <w:spacing w:after="0"/>
              <w:ind w:left="135"/>
              <w:jc w:val="center"/>
              <w:rPr>
                <w:sz w:val="28"/>
                <w:szCs w:val="28"/>
              </w:rPr>
            </w:pPr>
          </w:p>
        </w:tc>
      </w:tr>
      <w:tr w:rsidR="00D0278F" w:rsidRPr="004D2115" w14:paraId="06CAB6BE" w14:textId="77777777" w:rsidTr="00D0278F">
        <w:trPr>
          <w:trHeight w:val="144"/>
          <w:tblCellSpacing w:w="20" w:type="nil"/>
          <w:jc w:val="center"/>
        </w:trPr>
        <w:tc>
          <w:tcPr>
            <w:tcW w:w="687" w:type="dxa"/>
            <w:tcMar>
              <w:top w:w="50" w:type="dxa"/>
              <w:left w:w="100" w:type="dxa"/>
            </w:tcMar>
            <w:vAlign w:val="center"/>
          </w:tcPr>
          <w:p w14:paraId="2BBF6E2C" w14:textId="77777777" w:rsidR="00D0278F" w:rsidRPr="004D2115" w:rsidRDefault="00D0278F" w:rsidP="00196A27">
            <w:pPr>
              <w:spacing w:after="0"/>
              <w:rPr>
                <w:sz w:val="28"/>
                <w:szCs w:val="28"/>
              </w:rPr>
            </w:pPr>
            <w:r w:rsidRPr="004D2115">
              <w:rPr>
                <w:rFonts w:ascii="Times New Roman" w:hAnsi="Times New Roman"/>
                <w:color w:val="000000"/>
                <w:sz w:val="28"/>
                <w:szCs w:val="28"/>
              </w:rPr>
              <w:t>7.2</w:t>
            </w:r>
          </w:p>
        </w:tc>
        <w:tc>
          <w:tcPr>
            <w:tcW w:w="4001" w:type="dxa"/>
            <w:tcMar>
              <w:top w:w="50" w:type="dxa"/>
              <w:left w:w="100" w:type="dxa"/>
            </w:tcMar>
            <w:vAlign w:val="center"/>
          </w:tcPr>
          <w:p w14:paraId="69F251F1"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Зарубежная поэзия </w:t>
            </w:r>
            <w:r w:rsidRPr="004D2115">
              <w:rPr>
                <w:rFonts w:ascii="Times New Roman" w:hAnsi="Times New Roman"/>
                <w:color w:val="000000"/>
                <w:sz w:val="28"/>
                <w:szCs w:val="28"/>
              </w:rPr>
              <w:t>XX</w:t>
            </w:r>
            <w:r w:rsidRPr="004D2115">
              <w:rPr>
                <w:rFonts w:ascii="Times New Roman" w:hAnsi="Times New Roman"/>
                <w:color w:val="000000"/>
                <w:sz w:val="28"/>
                <w:szCs w:val="28"/>
                <w:lang w:val="ru-RU"/>
              </w:rPr>
              <w:t xml:space="preserve"> века (не менее трёх стихотворений одного из поэтов по выбору). Например, стихотворения Г.Аполлинера, Ф. Гарсиа Лорки, </w:t>
            </w:r>
            <w:r w:rsidRPr="004D2115">
              <w:rPr>
                <w:rFonts w:ascii="Times New Roman" w:hAnsi="Times New Roman"/>
                <w:color w:val="000000"/>
                <w:sz w:val="28"/>
                <w:szCs w:val="28"/>
              </w:rPr>
              <w:t>P</w:t>
            </w:r>
            <w:r w:rsidRPr="004D2115">
              <w:rPr>
                <w:rFonts w:ascii="Times New Roman" w:hAnsi="Times New Roman"/>
                <w:color w:val="000000"/>
                <w:sz w:val="28"/>
                <w:szCs w:val="28"/>
                <w:lang w:val="ru-RU"/>
              </w:rPr>
              <w:t>. </w:t>
            </w:r>
            <w:r w:rsidRPr="004D2115">
              <w:rPr>
                <w:rFonts w:ascii="Times New Roman" w:hAnsi="Times New Roman"/>
                <w:color w:val="000000"/>
                <w:sz w:val="28"/>
                <w:szCs w:val="28"/>
              </w:rPr>
              <w:t>M</w:t>
            </w:r>
            <w:r w:rsidRPr="004D2115">
              <w:rPr>
                <w:rFonts w:ascii="Times New Roman" w:hAnsi="Times New Roman"/>
                <w:color w:val="000000"/>
                <w:sz w:val="28"/>
                <w:szCs w:val="28"/>
                <w:lang w:val="ru-RU"/>
              </w:rPr>
              <w:t>. Рильке, Т. С. Элиота и др.</w:t>
            </w:r>
          </w:p>
        </w:tc>
        <w:tc>
          <w:tcPr>
            <w:tcW w:w="1391" w:type="dxa"/>
            <w:tcMar>
              <w:top w:w="50" w:type="dxa"/>
              <w:left w:w="100" w:type="dxa"/>
            </w:tcMar>
            <w:vAlign w:val="center"/>
          </w:tcPr>
          <w:p w14:paraId="103E8117"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2 </w:t>
            </w:r>
          </w:p>
        </w:tc>
        <w:tc>
          <w:tcPr>
            <w:tcW w:w="1841" w:type="dxa"/>
            <w:tcMar>
              <w:top w:w="50" w:type="dxa"/>
              <w:left w:w="100" w:type="dxa"/>
            </w:tcMar>
            <w:vAlign w:val="center"/>
          </w:tcPr>
          <w:p w14:paraId="48EB1078"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7CE39F83" w14:textId="77777777" w:rsidR="00D0278F" w:rsidRPr="004D2115" w:rsidRDefault="00D0278F" w:rsidP="00196A27">
            <w:pPr>
              <w:spacing w:after="0"/>
              <w:ind w:left="135"/>
              <w:jc w:val="center"/>
              <w:rPr>
                <w:sz w:val="28"/>
                <w:szCs w:val="28"/>
              </w:rPr>
            </w:pPr>
          </w:p>
        </w:tc>
        <w:tc>
          <w:tcPr>
            <w:tcW w:w="3176" w:type="dxa"/>
          </w:tcPr>
          <w:p w14:paraId="436B4F37"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62070148" w14:textId="77777777" w:rsidTr="00D0278F">
        <w:trPr>
          <w:trHeight w:val="144"/>
          <w:tblCellSpacing w:w="20" w:type="nil"/>
          <w:jc w:val="center"/>
        </w:trPr>
        <w:tc>
          <w:tcPr>
            <w:tcW w:w="687" w:type="dxa"/>
            <w:tcMar>
              <w:top w:w="50" w:type="dxa"/>
              <w:left w:w="100" w:type="dxa"/>
            </w:tcMar>
            <w:vAlign w:val="center"/>
          </w:tcPr>
          <w:p w14:paraId="29D14E9F" w14:textId="77777777" w:rsidR="00D0278F" w:rsidRPr="004D2115" w:rsidRDefault="00D0278F" w:rsidP="00196A27">
            <w:pPr>
              <w:spacing w:after="0"/>
              <w:rPr>
                <w:sz w:val="28"/>
                <w:szCs w:val="28"/>
              </w:rPr>
            </w:pPr>
            <w:r w:rsidRPr="004D2115">
              <w:rPr>
                <w:rFonts w:ascii="Times New Roman" w:hAnsi="Times New Roman"/>
                <w:color w:val="000000"/>
                <w:sz w:val="28"/>
                <w:szCs w:val="28"/>
              </w:rPr>
              <w:t>7.3</w:t>
            </w:r>
          </w:p>
        </w:tc>
        <w:tc>
          <w:tcPr>
            <w:tcW w:w="4001" w:type="dxa"/>
            <w:tcMar>
              <w:top w:w="50" w:type="dxa"/>
              <w:left w:w="100" w:type="dxa"/>
            </w:tcMar>
            <w:vAlign w:val="center"/>
          </w:tcPr>
          <w:p w14:paraId="5DC1FB0F"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 xml:space="preserve">Зарубежная драматургия </w:t>
            </w:r>
            <w:r w:rsidRPr="004D2115">
              <w:rPr>
                <w:rFonts w:ascii="Times New Roman" w:hAnsi="Times New Roman"/>
                <w:color w:val="000000"/>
                <w:sz w:val="28"/>
                <w:szCs w:val="28"/>
              </w:rPr>
              <w:t>XX</w:t>
            </w:r>
            <w:r w:rsidRPr="004D2115">
              <w:rPr>
                <w:rFonts w:ascii="Times New Roman" w:hAnsi="Times New Roman"/>
                <w:color w:val="000000"/>
                <w:sz w:val="28"/>
                <w:szCs w:val="28"/>
                <w:lang w:val="ru-RU"/>
              </w:rPr>
              <w:t xml:space="preserve"> века (одно произведение по выбору). Например, пьесы Б. Брехта «Мамаша Кураж и ее дети», М. Метерлинка «Синяя </w:t>
            </w:r>
            <w:r w:rsidRPr="004D2115">
              <w:rPr>
                <w:rFonts w:ascii="Times New Roman" w:hAnsi="Times New Roman"/>
                <w:color w:val="000000"/>
                <w:sz w:val="28"/>
                <w:szCs w:val="28"/>
                <w:lang w:val="ru-RU"/>
              </w:rPr>
              <w:lastRenderedPageBreak/>
              <w:t>птица», Д. Пристли «Визит инспектора», О. Уайльда «Идеальный муж», Т. Уильямса «Трамвай «Желание», Б. Шоу «Пигмалион» и другие</w:t>
            </w:r>
          </w:p>
        </w:tc>
        <w:tc>
          <w:tcPr>
            <w:tcW w:w="1391" w:type="dxa"/>
            <w:tcMar>
              <w:top w:w="50" w:type="dxa"/>
              <w:left w:w="100" w:type="dxa"/>
            </w:tcMar>
            <w:vAlign w:val="center"/>
          </w:tcPr>
          <w:p w14:paraId="75C94B5B"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lastRenderedPageBreak/>
              <w:t xml:space="preserve">2 </w:t>
            </w:r>
          </w:p>
        </w:tc>
        <w:tc>
          <w:tcPr>
            <w:tcW w:w="1841" w:type="dxa"/>
            <w:tcMar>
              <w:top w:w="50" w:type="dxa"/>
              <w:left w:w="100" w:type="dxa"/>
            </w:tcMar>
            <w:vAlign w:val="center"/>
          </w:tcPr>
          <w:p w14:paraId="465CEB41"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75B9E691" w14:textId="77777777" w:rsidR="00D0278F" w:rsidRPr="004D2115" w:rsidRDefault="00D0278F" w:rsidP="00196A27">
            <w:pPr>
              <w:spacing w:after="0"/>
              <w:ind w:left="135"/>
              <w:jc w:val="center"/>
              <w:rPr>
                <w:sz w:val="28"/>
                <w:szCs w:val="28"/>
              </w:rPr>
            </w:pPr>
          </w:p>
        </w:tc>
        <w:tc>
          <w:tcPr>
            <w:tcW w:w="3176" w:type="dxa"/>
          </w:tcPr>
          <w:p w14:paraId="77CF2D3A" w14:textId="77777777" w:rsidR="00D0278F" w:rsidRPr="004D2115" w:rsidRDefault="00D0278F">
            <w:pPr>
              <w:rPr>
                <w:sz w:val="28"/>
                <w:szCs w:val="28"/>
              </w:rPr>
            </w:pPr>
            <w:r w:rsidRPr="004D2115">
              <w:rPr>
                <w:rFonts w:ascii="Times New Roman" w:hAnsi="Times New Roman"/>
                <w:color w:val="000000"/>
                <w:sz w:val="28"/>
                <w:szCs w:val="28"/>
                <w:lang w:val="ru-RU"/>
              </w:rPr>
              <w:t>Библиотека ЦОК</w:t>
            </w:r>
          </w:p>
        </w:tc>
      </w:tr>
      <w:tr w:rsidR="00D0278F" w:rsidRPr="004D2115" w14:paraId="60DD37C5" w14:textId="77777777" w:rsidTr="00D0278F">
        <w:trPr>
          <w:gridAfter w:val="2"/>
          <w:wAfter w:w="5017" w:type="dxa"/>
          <w:trHeight w:val="144"/>
          <w:tblCellSpacing w:w="20" w:type="nil"/>
          <w:jc w:val="center"/>
        </w:trPr>
        <w:tc>
          <w:tcPr>
            <w:tcW w:w="4688" w:type="dxa"/>
            <w:gridSpan w:val="2"/>
            <w:tcMar>
              <w:top w:w="50" w:type="dxa"/>
              <w:left w:w="100" w:type="dxa"/>
            </w:tcMar>
            <w:vAlign w:val="center"/>
          </w:tcPr>
          <w:p w14:paraId="41C900B2" w14:textId="495D6D80" w:rsidR="00D0278F" w:rsidRPr="004D2115" w:rsidRDefault="00D0278F" w:rsidP="00196A27">
            <w:pPr>
              <w:spacing w:after="0"/>
              <w:ind w:left="135"/>
              <w:rPr>
                <w:sz w:val="28"/>
                <w:szCs w:val="28"/>
              </w:rPr>
            </w:pPr>
            <w:proofErr w:type="spellStart"/>
            <w:r w:rsidRPr="004D2115">
              <w:rPr>
                <w:rFonts w:ascii="Times New Roman" w:hAnsi="Times New Roman"/>
                <w:color w:val="000000"/>
                <w:sz w:val="28"/>
                <w:szCs w:val="28"/>
              </w:rPr>
              <w:t>Итого</w:t>
            </w:r>
            <w:proofErr w:type="spellEnd"/>
            <w:r w:rsidR="004D2115">
              <w:rPr>
                <w:rFonts w:ascii="Times New Roman" w:hAnsi="Times New Roman"/>
                <w:color w:val="000000"/>
                <w:sz w:val="28"/>
                <w:szCs w:val="28"/>
                <w:lang w:val="ru-RU"/>
              </w:rPr>
              <w:t xml:space="preserve"> </w:t>
            </w:r>
            <w:proofErr w:type="spellStart"/>
            <w:r w:rsidRPr="004D2115">
              <w:rPr>
                <w:rFonts w:ascii="Times New Roman" w:hAnsi="Times New Roman"/>
                <w:color w:val="000000"/>
                <w:sz w:val="28"/>
                <w:szCs w:val="28"/>
              </w:rPr>
              <w:t>по</w:t>
            </w:r>
            <w:proofErr w:type="spellEnd"/>
            <w:r w:rsidR="004D2115">
              <w:rPr>
                <w:rFonts w:ascii="Times New Roman" w:hAnsi="Times New Roman"/>
                <w:color w:val="000000"/>
                <w:sz w:val="28"/>
                <w:szCs w:val="28"/>
                <w:lang w:val="ru-RU"/>
              </w:rPr>
              <w:t xml:space="preserve"> </w:t>
            </w:r>
            <w:proofErr w:type="spellStart"/>
            <w:r w:rsidRPr="004D2115">
              <w:rPr>
                <w:rFonts w:ascii="Times New Roman" w:hAnsi="Times New Roman"/>
                <w:color w:val="000000"/>
                <w:sz w:val="28"/>
                <w:szCs w:val="28"/>
              </w:rPr>
              <w:t>разделу</w:t>
            </w:r>
            <w:proofErr w:type="spellEnd"/>
          </w:p>
        </w:tc>
        <w:tc>
          <w:tcPr>
            <w:tcW w:w="1391" w:type="dxa"/>
            <w:tcMar>
              <w:top w:w="50" w:type="dxa"/>
              <w:left w:w="100" w:type="dxa"/>
            </w:tcMar>
            <w:vAlign w:val="center"/>
          </w:tcPr>
          <w:p w14:paraId="572C88D3"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6 </w:t>
            </w:r>
          </w:p>
        </w:tc>
        <w:tc>
          <w:tcPr>
            <w:tcW w:w="1910" w:type="dxa"/>
            <w:gridSpan w:val="2"/>
          </w:tcPr>
          <w:p w14:paraId="6289F086" w14:textId="77777777" w:rsidR="00D0278F" w:rsidRPr="004D2115" w:rsidRDefault="00D0278F" w:rsidP="00196A27">
            <w:pPr>
              <w:spacing w:after="0"/>
              <w:ind w:left="135"/>
              <w:jc w:val="center"/>
              <w:rPr>
                <w:rFonts w:ascii="Times New Roman" w:hAnsi="Times New Roman"/>
                <w:color w:val="000000"/>
                <w:sz w:val="28"/>
                <w:szCs w:val="28"/>
              </w:rPr>
            </w:pPr>
          </w:p>
        </w:tc>
      </w:tr>
      <w:tr w:rsidR="00D0278F" w:rsidRPr="004D2115" w14:paraId="27A1075D" w14:textId="77777777" w:rsidTr="00D0278F">
        <w:trPr>
          <w:trHeight w:val="144"/>
          <w:tblCellSpacing w:w="20" w:type="nil"/>
          <w:jc w:val="center"/>
        </w:trPr>
        <w:tc>
          <w:tcPr>
            <w:tcW w:w="4688" w:type="dxa"/>
            <w:gridSpan w:val="2"/>
            <w:tcMar>
              <w:top w:w="50" w:type="dxa"/>
              <w:left w:w="100" w:type="dxa"/>
            </w:tcMar>
            <w:vAlign w:val="center"/>
          </w:tcPr>
          <w:p w14:paraId="21B15A68" w14:textId="203EB0A0" w:rsidR="00D0278F" w:rsidRPr="004D2115" w:rsidRDefault="00D0278F" w:rsidP="00196A27">
            <w:pPr>
              <w:spacing w:after="0"/>
              <w:ind w:left="135"/>
              <w:rPr>
                <w:sz w:val="28"/>
                <w:szCs w:val="28"/>
              </w:rPr>
            </w:pPr>
            <w:proofErr w:type="spellStart"/>
            <w:r w:rsidRPr="004D2115">
              <w:rPr>
                <w:rFonts w:ascii="Times New Roman" w:hAnsi="Times New Roman"/>
                <w:color w:val="000000"/>
                <w:sz w:val="28"/>
                <w:szCs w:val="28"/>
              </w:rPr>
              <w:t>Развитие</w:t>
            </w:r>
            <w:proofErr w:type="spellEnd"/>
            <w:r w:rsidR="004D2115">
              <w:rPr>
                <w:rFonts w:ascii="Times New Roman" w:hAnsi="Times New Roman"/>
                <w:color w:val="000000"/>
                <w:sz w:val="28"/>
                <w:szCs w:val="28"/>
                <w:lang w:val="ru-RU"/>
              </w:rPr>
              <w:t xml:space="preserve"> </w:t>
            </w:r>
            <w:proofErr w:type="spellStart"/>
            <w:r w:rsidRPr="004D2115">
              <w:rPr>
                <w:rFonts w:ascii="Times New Roman" w:hAnsi="Times New Roman"/>
                <w:color w:val="000000"/>
                <w:sz w:val="28"/>
                <w:szCs w:val="28"/>
              </w:rPr>
              <w:t>речи</w:t>
            </w:r>
            <w:proofErr w:type="spellEnd"/>
          </w:p>
        </w:tc>
        <w:tc>
          <w:tcPr>
            <w:tcW w:w="1391" w:type="dxa"/>
            <w:tcMar>
              <w:top w:w="50" w:type="dxa"/>
              <w:left w:w="100" w:type="dxa"/>
            </w:tcMar>
            <w:vAlign w:val="center"/>
          </w:tcPr>
          <w:p w14:paraId="2BE61974"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8 </w:t>
            </w:r>
          </w:p>
        </w:tc>
        <w:tc>
          <w:tcPr>
            <w:tcW w:w="1841" w:type="dxa"/>
            <w:tcMar>
              <w:top w:w="50" w:type="dxa"/>
              <w:left w:w="100" w:type="dxa"/>
            </w:tcMar>
            <w:vAlign w:val="center"/>
          </w:tcPr>
          <w:p w14:paraId="356B5088"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70FD3FA1" w14:textId="77777777" w:rsidR="00D0278F" w:rsidRPr="004D2115" w:rsidRDefault="00D0278F" w:rsidP="00196A27">
            <w:pPr>
              <w:spacing w:after="0"/>
              <w:ind w:left="135"/>
              <w:jc w:val="center"/>
              <w:rPr>
                <w:sz w:val="28"/>
                <w:szCs w:val="28"/>
              </w:rPr>
            </w:pPr>
          </w:p>
        </w:tc>
        <w:tc>
          <w:tcPr>
            <w:tcW w:w="3176" w:type="dxa"/>
          </w:tcPr>
          <w:p w14:paraId="3E7EF59B" w14:textId="77777777" w:rsidR="00D0278F" w:rsidRPr="004D2115" w:rsidRDefault="00D0278F" w:rsidP="00196A27">
            <w:pPr>
              <w:spacing w:after="0"/>
              <w:ind w:left="135"/>
              <w:jc w:val="center"/>
              <w:rPr>
                <w:sz w:val="28"/>
                <w:szCs w:val="28"/>
              </w:rPr>
            </w:pPr>
          </w:p>
        </w:tc>
      </w:tr>
      <w:tr w:rsidR="00D0278F" w:rsidRPr="004D2115" w14:paraId="3990DC8A" w14:textId="77777777" w:rsidTr="00D0278F">
        <w:trPr>
          <w:trHeight w:val="144"/>
          <w:tblCellSpacing w:w="20" w:type="nil"/>
          <w:jc w:val="center"/>
        </w:trPr>
        <w:tc>
          <w:tcPr>
            <w:tcW w:w="4688" w:type="dxa"/>
            <w:gridSpan w:val="2"/>
            <w:tcMar>
              <w:top w:w="50" w:type="dxa"/>
              <w:left w:w="100" w:type="dxa"/>
            </w:tcMar>
            <w:vAlign w:val="center"/>
          </w:tcPr>
          <w:p w14:paraId="67A43C45" w14:textId="5723D6E0" w:rsidR="00D0278F" w:rsidRPr="004D2115" w:rsidRDefault="00D0278F" w:rsidP="00196A27">
            <w:pPr>
              <w:spacing w:after="0"/>
              <w:ind w:left="135"/>
              <w:rPr>
                <w:sz w:val="28"/>
                <w:szCs w:val="28"/>
              </w:rPr>
            </w:pPr>
            <w:proofErr w:type="spellStart"/>
            <w:r w:rsidRPr="004D2115">
              <w:rPr>
                <w:rFonts w:ascii="Times New Roman" w:hAnsi="Times New Roman"/>
                <w:color w:val="000000"/>
                <w:sz w:val="28"/>
                <w:szCs w:val="28"/>
              </w:rPr>
              <w:t>Уроки</w:t>
            </w:r>
            <w:proofErr w:type="spellEnd"/>
            <w:r w:rsidR="004D2115">
              <w:rPr>
                <w:rFonts w:ascii="Times New Roman" w:hAnsi="Times New Roman"/>
                <w:color w:val="000000"/>
                <w:sz w:val="28"/>
                <w:szCs w:val="28"/>
                <w:lang w:val="ru-RU"/>
              </w:rPr>
              <w:t xml:space="preserve"> </w:t>
            </w:r>
            <w:proofErr w:type="spellStart"/>
            <w:r w:rsidRPr="004D2115">
              <w:rPr>
                <w:rFonts w:ascii="Times New Roman" w:hAnsi="Times New Roman"/>
                <w:color w:val="000000"/>
                <w:sz w:val="28"/>
                <w:szCs w:val="28"/>
              </w:rPr>
              <w:t>внеклассного</w:t>
            </w:r>
            <w:proofErr w:type="spellEnd"/>
            <w:r w:rsidR="004D2115">
              <w:rPr>
                <w:rFonts w:ascii="Times New Roman" w:hAnsi="Times New Roman"/>
                <w:color w:val="000000"/>
                <w:sz w:val="28"/>
                <w:szCs w:val="28"/>
                <w:lang w:val="ru-RU"/>
              </w:rPr>
              <w:t xml:space="preserve"> </w:t>
            </w:r>
            <w:proofErr w:type="spellStart"/>
            <w:r w:rsidRPr="004D2115">
              <w:rPr>
                <w:rFonts w:ascii="Times New Roman" w:hAnsi="Times New Roman"/>
                <w:color w:val="000000"/>
                <w:sz w:val="28"/>
                <w:szCs w:val="28"/>
              </w:rPr>
              <w:t>чтения</w:t>
            </w:r>
            <w:proofErr w:type="spellEnd"/>
          </w:p>
        </w:tc>
        <w:tc>
          <w:tcPr>
            <w:tcW w:w="1391" w:type="dxa"/>
            <w:tcMar>
              <w:top w:w="50" w:type="dxa"/>
              <w:left w:w="100" w:type="dxa"/>
            </w:tcMar>
            <w:vAlign w:val="center"/>
          </w:tcPr>
          <w:p w14:paraId="22A919D4"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2 </w:t>
            </w:r>
          </w:p>
        </w:tc>
        <w:tc>
          <w:tcPr>
            <w:tcW w:w="1841" w:type="dxa"/>
            <w:tcMar>
              <w:top w:w="50" w:type="dxa"/>
              <w:left w:w="100" w:type="dxa"/>
            </w:tcMar>
            <w:vAlign w:val="center"/>
          </w:tcPr>
          <w:p w14:paraId="4C50B008"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4E7E10D3" w14:textId="77777777" w:rsidR="00D0278F" w:rsidRPr="004D2115" w:rsidRDefault="00D0278F" w:rsidP="00196A27">
            <w:pPr>
              <w:spacing w:after="0"/>
              <w:ind w:left="135"/>
              <w:jc w:val="center"/>
              <w:rPr>
                <w:sz w:val="28"/>
                <w:szCs w:val="28"/>
              </w:rPr>
            </w:pPr>
          </w:p>
        </w:tc>
        <w:tc>
          <w:tcPr>
            <w:tcW w:w="3176" w:type="dxa"/>
          </w:tcPr>
          <w:p w14:paraId="55585A66" w14:textId="77777777" w:rsidR="00D0278F" w:rsidRPr="004D2115" w:rsidRDefault="00D0278F" w:rsidP="00196A27">
            <w:pPr>
              <w:spacing w:after="0"/>
              <w:ind w:left="135"/>
              <w:jc w:val="center"/>
              <w:rPr>
                <w:sz w:val="28"/>
                <w:szCs w:val="28"/>
              </w:rPr>
            </w:pPr>
          </w:p>
        </w:tc>
      </w:tr>
      <w:tr w:rsidR="00D0278F" w:rsidRPr="004D2115" w14:paraId="192F725E" w14:textId="77777777" w:rsidTr="00D0278F">
        <w:trPr>
          <w:trHeight w:val="144"/>
          <w:tblCellSpacing w:w="20" w:type="nil"/>
          <w:jc w:val="center"/>
        </w:trPr>
        <w:tc>
          <w:tcPr>
            <w:tcW w:w="4688" w:type="dxa"/>
            <w:gridSpan w:val="2"/>
            <w:tcMar>
              <w:top w:w="50" w:type="dxa"/>
              <w:left w:w="100" w:type="dxa"/>
            </w:tcMar>
            <w:vAlign w:val="center"/>
          </w:tcPr>
          <w:p w14:paraId="056959AD" w14:textId="6CEBA6FF" w:rsidR="00D0278F" w:rsidRPr="004D2115" w:rsidRDefault="00D0278F" w:rsidP="00196A27">
            <w:pPr>
              <w:spacing w:after="0"/>
              <w:ind w:left="135"/>
              <w:rPr>
                <w:sz w:val="28"/>
                <w:szCs w:val="28"/>
              </w:rPr>
            </w:pPr>
            <w:proofErr w:type="spellStart"/>
            <w:r w:rsidRPr="004D2115">
              <w:rPr>
                <w:rFonts w:ascii="Times New Roman" w:hAnsi="Times New Roman"/>
                <w:color w:val="000000"/>
                <w:sz w:val="28"/>
                <w:szCs w:val="28"/>
              </w:rPr>
              <w:t>Итоговые</w:t>
            </w:r>
            <w:proofErr w:type="spellEnd"/>
            <w:r w:rsidR="004D2115">
              <w:rPr>
                <w:rFonts w:ascii="Times New Roman" w:hAnsi="Times New Roman"/>
                <w:color w:val="000000"/>
                <w:sz w:val="28"/>
                <w:szCs w:val="28"/>
                <w:lang w:val="ru-RU"/>
              </w:rPr>
              <w:t xml:space="preserve"> </w:t>
            </w:r>
            <w:proofErr w:type="spellStart"/>
            <w:r w:rsidRPr="004D2115">
              <w:rPr>
                <w:rFonts w:ascii="Times New Roman" w:hAnsi="Times New Roman"/>
                <w:color w:val="000000"/>
                <w:sz w:val="28"/>
                <w:szCs w:val="28"/>
              </w:rPr>
              <w:t>контрольные</w:t>
            </w:r>
            <w:proofErr w:type="spellEnd"/>
            <w:r w:rsidR="004D2115">
              <w:rPr>
                <w:rFonts w:ascii="Times New Roman" w:hAnsi="Times New Roman"/>
                <w:color w:val="000000"/>
                <w:sz w:val="28"/>
                <w:szCs w:val="28"/>
                <w:lang w:val="ru-RU"/>
              </w:rPr>
              <w:t xml:space="preserve"> </w:t>
            </w:r>
            <w:proofErr w:type="spellStart"/>
            <w:r w:rsidRPr="004D2115">
              <w:rPr>
                <w:rFonts w:ascii="Times New Roman" w:hAnsi="Times New Roman"/>
                <w:color w:val="000000"/>
                <w:sz w:val="28"/>
                <w:szCs w:val="28"/>
              </w:rPr>
              <w:t>работы</w:t>
            </w:r>
            <w:proofErr w:type="spellEnd"/>
          </w:p>
        </w:tc>
        <w:tc>
          <w:tcPr>
            <w:tcW w:w="1391" w:type="dxa"/>
            <w:tcMar>
              <w:top w:w="50" w:type="dxa"/>
              <w:left w:w="100" w:type="dxa"/>
            </w:tcMar>
            <w:vAlign w:val="center"/>
          </w:tcPr>
          <w:p w14:paraId="35A1F686"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2 </w:t>
            </w:r>
          </w:p>
        </w:tc>
        <w:tc>
          <w:tcPr>
            <w:tcW w:w="1841" w:type="dxa"/>
            <w:tcMar>
              <w:top w:w="50" w:type="dxa"/>
              <w:left w:w="100" w:type="dxa"/>
            </w:tcMar>
            <w:vAlign w:val="center"/>
          </w:tcPr>
          <w:p w14:paraId="217B40C2"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2 </w:t>
            </w:r>
          </w:p>
        </w:tc>
        <w:tc>
          <w:tcPr>
            <w:tcW w:w="1910" w:type="dxa"/>
            <w:gridSpan w:val="2"/>
            <w:tcMar>
              <w:top w:w="50" w:type="dxa"/>
              <w:left w:w="100" w:type="dxa"/>
            </w:tcMar>
            <w:vAlign w:val="center"/>
          </w:tcPr>
          <w:p w14:paraId="1070104C" w14:textId="77777777" w:rsidR="00D0278F" w:rsidRPr="004D2115" w:rsidRDefault="00D0278F" w:rsidP="00196A27">
            <w:pPr>
              <w:spacing w:after="0"/>
              <w:ind w:left="135"/>
              <w:jc w:val="center"/>
              <w:rPr>
                <w:sz w:val="28"/>
                <w:szCs w:val="28"/>
              </w:rPr>
            </w:pPr>
          </w:p>
        </w:tc>
        <w:tc>
          <w:tcPr>
            <w:tcW w:w="3176" w:type="dxa"/>
          </w:tcPr>
          <w:p w14:paraId="362DE177" w14:textId="77777777" w:rsidR="00D0278F" w:rsidRPr="004D2115" w:rsidRDefault="00D0278F" w:rsidP="00196A27">
            <w:pPr>
              <w:spacing w:after="0"/>
              <w:ind w:left="135"/>
              <w:jc w:val="center"/>
              <w:rPr>
                <w:sz w:val="28"/>
                <w:szCs w:val="28"/>
              </w:rPr>
            </w:pPr>
          </w:p>
        </w:tc>
      </w:tr>
      <w:tr w:rsidR="00D0278F" w:rsidRPr="004D2115" w14:paraId="096C42FB" w14:textId="77777777" w:rsidTr="00D0278F">
        <w:trPr>
          <w:trHeight w:val="144"/>
          <w:tblCellSpacing w:w="20" w:type="nil"/>
          <w:jc w:val="center"/>
        </w:trPr>
        <w:tc>
          <w:tcPr>
            <w:tcW w:w="4688" w:type="dxa"/>
            <w:gridSpan w:val="2"/>
            <w:tcMar>
              <w:top w:w="50" w:type="dxa"/>
              <w:left w:w="100" w:type="dxa"/>
            </w:tcMar>
            <w:vAlign w:val="center"/>
          </w:tcPr>
          <w:p w14:paraId="4C433559" w14:textId="27728777" w:rsidR="00D0278F" w:rsidRPr="004D2115" w:rsidRDefault="00D0278F" w:rsidP="00196A27">
            <w:pPr>
              <w:spacing w:after="0"/>
              <w:ind w:left="135"/>
              <w:rPr>
                <w:sz w:val="28"/>
                <w:szCs w:val="28"/>
              </w:rPr>
            </w:pPr>
            <w:proofErr w:type="spellStart"/>
            <w:r w:rsidRPr="004D2115">
              <w:rPr>
                <w:rFonts w:ascii="Times New Roman" w:hAnsi="Times New Roman"/>
                <w:color w:val="000000"/>
                <w:sz w:val="28"/>
                <w:szCs w:val="28"/>
              </w:rPr>
              <w:t>Подготовка</w:t>
            </w:r>
            <w:proofErr w:type="spellEnd"/>
            <w:r w:rsidRPr="004D2115">
              <w:rPr>
                <w:rFonts w:ascii="Times New Roman" w:hAnsi="Times New Roman"/>
                <w:color w:val="000000"/>
                <w:sz w:val="28"/>
                <w:szCs w:val="28"/>
              </w:rPr>
              <w:t xml:space="preserve"> и </w:t>
            </w:r>
            <w:proofErr w:type="spellStart"/>
            <w:r w:rsidRPr="004D2115">
              <w:rPr>
                <w:rFonts w:ascii="Times New Roman" w:hAnsi="Times New Roman"/>
                <w:color w:val="000000"/>
                <w:sz w:val="28"/>
                <w:szCs w:val="28"/>
              </w:rPr>
              <w:t>защита</w:t>
            </w:r>
            <w:proofErr w:type="spellEnd"/>
            <w:r w:rsidR="004D2115">
              <w:rPr>
                <w:rFonts w:ascii="Times New Roman" w:hAnsi="Times New Roman"/>
                <w:color w:val="000000"/>
                <w:sz w:val="28"/>
                <w:szCs w:val="28"/>
                <w:lang w:val="ru-RU"/>
              </w:rPr>
              <w:t xml:space="preserve"> </w:t>
            </w:r>
            <w:proofErr w:type="spellStart"/>
            <w:r w:rsidRPr="004D2115">
              <w:rPr>
                <w:rFonts w:ascii="Times New Roman" w:hAnsi="Times New Roman"/>
                <w:color w:val="000000"/>
                <w:sz w:val="28"/>
                <w:szCs w:val="28"/>
              </w:rPr>
              <w:t>проектов</w:t>
            </w:r>
            <w:proofErr w:type="spellEnd"/>
          </w:p>
        </w:tc>
        <w:tc>
          <w:tcPr>
            <w:tcW w:w="1391" w:type="dxa"/>
            <w:tcMar>
              <w:top w:w="50" w:type="dxa"/>
              <w:left w:w="100" w:type="dxa"/>
            </w:tcMar>
            <w:vAlign w:val="center"/>
          </w:tcPr>
          <w:p w14:paraId="49626FD2"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6 </w:t>
            </w:r>
          </w:p>
        </w:tc>
        <w:tc>
          <w:tcPr>
            <w:tcW w:w="1841" w:type="dxa"/>
            <w:tcMar>
              <w:top w:w="50" w:type="dxa"/>
              <w:left w:w="100" w:type="dxa"/>
            </w:tcMar>
            <w:vAlign w:val="center"/>
          </w:tcPr>
          <w:p w14:paraId="6068B8FC"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2C8D7264" w14:textId="77777777" w:rsidR="00D0278F" w:rsidRPr="004D2115" w:rsidRDefault="00D0278F" w:rsidP="00196A27">
            <w:pPr>
              <w:spacing w:after="0"/>
              <w:ind w:left="135"/>
              <w:jc w:val="center"/>
              <w:rPr>
                <w:sz w:val="28"/>
                <w:szCs w:val="28"/>
              </w:rPr>
            </w:pPr>
          </w:p>
        </w:tc>
        <w:tc>
          <w:tcPr>
            <w:tcW w:w="3176" w:type="dxa"/>
          </w:tcPr>
          <w:p w14:paraId="496A2DCF" w14:textId="77777777" w:rsidR="00D0278F" w:rsidRPr="004D2115" w:rsidRDefault="00D0278F" w:rsidP="00196A27">
            <w:pPr>
              <w:spacing w:after="0"/>
              <w:ind w:left="135"/>
              <w:jc w:val="center"/>
              <w:rPr>
                <w:sz w:val="28"/>
                <w:szCs w:val="28"/>
              </w:rPr>
            </w:pPr>
          </w:p>
        </w:tc>
      </w:tr>
      <w:tr w:rsidR="00D0278F" w:rsidRPr="004D2115" w14:paraId="4BF437C6" w14:textId="77777777" w:rsidTr="00D0278F">
        <w:trPr>
          <w:trHeight w:val="144"/>
          <w:tblCellSpacing w:w="20" w:type="nil"/>
          <w:jc w:val="center"/>
        </w:trPr>
        <w:tc>
          <w:tcPr>
            <w:tcW w:w="4688" w:type="dxa"/>
            <w:gridSpan w:val="2"/>
            <w:tcMar>
              <w:top w:w="50" w:type="dxa"/>
              <w:left w:w="100" w:type="dxa"/>
            </w:tcMar>
            <w:vAlign w:val="center"/>
          </w:tcPr>
          <w:p w14:paraId="1952566D" w14:textId="6FC39966" w:rsidR="00D0278F" w:rsidRPr="004D2115" w:rsidRDefault="00D0278F" w:rsidP="00196A27">
            <w:pPr>
              <w:spacing w:after="0"/>
              <w:ind w:left="135"/>
              <w:rPr>
                <w:sz w:val="28"/>
                <w:szCs w:val="28"/>
              </w:rPr>
            </w:pPr>
            <w:proofErr w:type="spellStart"/>
            <w:r w:rsidRPr="004D2115">
              <w:rPr>
                <w:rFonts w:ascii="Times New Roman" w:hAnsi="Times New Roman"/>
                <w:color w:val="000000"/>
                <w:sz w:val="28"/>
                <w:szCs w:val="28"/>
              </w:rPr>
              <w:t>Резервные</w:t>
            </w:r>
            <w:proofErr w:type="spellEnd"/>
            <w:r w:rsidR="004D2115">
              <w:rPr>
                <w:rFonts w:ascii="Times New Roman" w:hAnsi="Times New Roman"/>
                <w:color w:val="000000"/>
                <w:sz w:val="28"/>
                <w:szCs w:val="28"/>
                <w:lang w:val="ru-RU"/>
              </w:rPr>
              <w:t xml:space="preserve"> </w:t>
            </w:r>
            <w:proofErr w:type="spellStart"/>
            <w:r w:rsidRPr="004D2115">
              <w:rPr>
                <w:rFonts w:ascii="Times New Roman" w:hAnsi="Times New Roman"/>
                <w:color w:val="000000"/>
                <w:sz w:val="28"/>
                <w:szCs w:val="28"/>
              </w:rPr>
              <w:t>уроки</w:t>
            </w:r>
            <w:proofErr w:type="spellEnd"/>
          </w:p>
        </w:tc>
        <w:tc>
          <w:tcPr>
            <w:tcW w:w="1391" w:type="dxa"/>
            <w:tcMar>
              <w:top w:w="50" w:type="dxa"/>
              <w:left w:w="100" w:type="dxa"/>
            </w:tcMar>
            <w:vAlign w:val="center"/>
          </w:tcPr>
          <w:p w14:paraId="06CA52C4"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2 </w:t>
            </w:r>
          </w:p>
        </w:tc>
        <w:tc>
          <w:tcPr>
            <w:tcW w:w="1841" w:type="dxa"/>
            <w:tcMar>
              <w:top w:w="50" w:type="dxa"/>
              <w:left w:w="100" w:type="dxa"/>
            </w:tcMar>
            <w:vAlign w:val="center"/>
          </w:tcPr>
          <w:p w14:paraId="1AD5E167" w14:textId="77777777" w:rsidR="00D0278F" w:rsidRPr="004D2115" w:rsidRDefault="00D0278F" w:rsidP="00196A27">
            <w:pPr>
              <w:spacing w:after="0"/>
              <w:ind w:left="135"/>
              <w:jc w:val="center"/>
              <w:rPr>
                <w:sz w:val="28"/>
                <w:szCs w:val="28"/>
              </w:rPr>
            </w:pPr>
          </w:p>
        </w:tc>
        <w:tc>
          <w:tcPr>
            <w:tcW w:w="1910" w:type="dxa"/>
            <w:gridSpan w:val="2"/>
            <w:tcMar>
              <w:top w:w="50" w:type="dxa"/>
              <w:left w:w="100" w:type="dxa"/>
            </w:tcMar>
            <w:vAlign w:val="center"/>
          </w:tcPr>
          <w:p w14:paraId="1A34E8BD" w14:textId="77777777" w:rsidR="00D0278F" w:rsidRPr="004D2115" w:rsidRDefault="00D0278F" w:rsidP="00196A27">
            <w:pPr>
              <w:spacing w:after="0"/>
              <w:ind w:left="135"/>
              <w:jc w:val="center"/>
              <w:rPr>
                <w:sz w:val="28"/>
                <w:szCs w:val="28"/>
              </w:rPr>
            </w:pPr>
          </w:p>
        </w:tc>
        <w:tc>
          <w:tcPr>
            <w:tcW w:w="3176" w:type="dxa"/>
          </w:tcPr>
          <w:p w14:paraId="7AD15699" w14:textId="77777777" w:rsidR="00D0278F" w:rsidRPr="004D2115" w:rsidRDefault="00D0278F" w:rsidP="00196A27">
            <w:pPr>
              <w:spacing w:after="0"/>
              <w:ind w:left="135"/>
              <w:jc w:val="center"/>
              <w:rPr>
                <w:sz w:val="28"/>
                <w:szCs w:val="28"/>
              </w:rPr>
            </w:pPr>
          </w:p>
        </w:tc>
      </w:tr>
      <w:tr w:rsidR="00D0278F" w:rsidRPr="004D2115" w14:paraId="21A29AE7" w14:textId="77777777" w:rsidTr="00D0278F">
        <w:trPr>
          <w:trHeight w:val="144"/>
          <w:tblCellSpacing w:w="20" w:type="nil"/>
          <w:jc w:val="center"/>
        </w:trPr>
        <w:tc>
          <w:tcPr>
            <w:tcW w:w="4688" w:type="dxa"/>
            <w:gridSpan w:val="2"/>
            <w:tcMar>
              <w:top w:w="50" w:type="dxa"/>
              <w:left w:w="100" w:type="dxa"/>
            </w:tcMar>
            <w:vAlign w:val="center"/>
          </w:tcPr>
          <w:p w14:paraId="730C7B12" w14:textId="77777777" w:rsidR="00D0278F" w:rsidRPr="004D2115" w:rsidRDefault="00D0278F" w:rsidP="00196A27">
            <w:pPr>
              <w:spacing w:after="0"/>
              <w:ind w:left="135"/>
              <w:rPr>
                <w:sz w:val="28"/>
                <w:szCs w:val="28"/>
                <w:lang w:val="ru-RU"/>
              </w:rPr>
            </w:pPr>
            <w:r w:rsidRPr="004D2115">
              <w:rPr>
                <w:rFonts w:ascii="Times New Roman" w:hAnsi="Times New Roman"/>
                <w:color w:val="000000"/>
                <w:sz w:val="28"/>
                <w:szCs w:val="28"/>
                <w:lang w:val="ru-RU"/>
              </w:rPr>
              <w:t>ОБЩЕЕ КОЛИЧЕСТВО ЧАСОВ ПО ПРОГРАММЕ</w:t>
            </w:r>
          </w:p>
        </w:tc>
        <w:tc>
          <w:tcPr>
            <w:tcW w:w="1391" w:type="dxa"/>
            <w:tcMar>
              <w:top w:w="50" w:type="dxa"/>
              <w:left w:w="100" w:type="dxa"/>
            </w:tcMar>
            <w:vAlign w:val="center"/>
          </w:tcPr>
          <w:p w14:paraId="40DA6111"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170 </w:t>
            </w:r>
          </w:p>
        </w:tc>
        <w:tc>
          <w:tcPr>
            <w:tcW w:w="1841" w:type="dxa"/>
            <w:tcMar>
              <w:top w:w="50" w:type="dxa"/>
              <w:left w:w="100" w:type="dxa"/>
            </w:tcMar>
            <w:vAlign w:val="center"/>
          </w:tcPr>
          <w:p w14:paraId="14CAA903"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2 </w:t>
            </w:r>
          </w:p>
        </w:tc>
        <w:tc>
          <w:tcPr>
            <w:tcW w:w="1910" w:type="dxa"/>
            <w:gridSpan w:val="2"/>
            <w:tcMar>
              <w:top w:w="50" w:type="dxa"/>
              <w:left w:w="100" w:type="dxa"/>
            </w:tcMar>
            <w:vAlign w:val="center"/>
          </w:tcPr>
          <w:p w14:paraId="3DC297C8" w14:textId="77777777" w:rsidR="00D0278F" w:rsidRPr="004D2115" w:rsidRDefault="00D0278F" w:rsidP="00196A27">
            <w:pPr>
              <w:spacing w:after="0"/>
              <w:ind w:left="135"/>
              <w:jc w:val="center"/>
              <w:rPr>
                <w:sz w:val="28"/>
                <w:szCs w:val="28"/>
              </w:rPr>
            </w:pPr>
            <w:r w:rsidRPr="004D2115">
              <w:rPr>
                <w:rFonts w:ascii="Times New Roman" w:hAnsi="Times New Roman"/>
                <w:color w:val="000000"/>
                <w:sz w:val="28"/>
                <w:szCs w:val="28"/>
              </w:rPr>
              <w:t xml:space="preserve"> 0 </w:t>
            </w:r>
          </w:p>
        </w:tc>
        <w:tc>
          <w:tcPr>
            <w:tcW w:w="3176" w:type="dxa"/>
          </w:tcPr>
          <w:p w14:paraId="6D459644" w14:textId="77777777" w:rsidR="00D0278F" w:rsidRPr="004D2115" w:rsidRDefault="00D0278F" w:rsidP="00196A27">
            <w:pPr>
              <w:spacing w:after="0"/>
              <w:ind w:left="135"/>
              <w:jc w:val="center"/>
              <w:rPr>
                <w:rFonts w:ascii="Times New Roman" w:hAnsi="Times New Roman"/>
                <w:color w:val="000000"/>
                <w:sz w:val="28"/>
                <w:szCs w:val="28"/>
              </w:rPr>
            </w:pPr>
          </w:p>
        </w:tc>
      </w:tr>
    </w:tbl>
    <w:p w14:paraId="761D4E7B" w14:textId="77777777" w:rsidR="00196A27" w:rsidRPr="004D2115" w:rsidRDefault="00196A27" w:rsidP="00196A27">
      <w:pPr>
        <w:tabs>
          <w:tab w:val="left" w:pos="6402"/>
        </w:tabs>
        <w:rPr>
          <w:sz w:val="28"/>
          <w:szCs w:val="28"/>
          <w:lang w:val="ru-RU"/>
        </w:rPr>
      </w:pPr>
    </w:p>
    <w:p w14:paraId="302A72B5" w14:textId="77777777" w:rsidR="00496467" w:rsidRDefault="00496467" w:rsidP="004D2115">
      <w:pPr>
        <w:spacing w:after="0"/>
        <w:jc w:val="center"/>
        <w:rPr>
          <w:rFonts w:ascii="Times New Roman" w:hAnsi="Times New Roman"/>
          <w:b/>
          <w:color w:val="000000"/>
          <w:sz w:val="28"/>
          <w:lang w:val="ru-RU"/>
        </w:rPr>
      </w:pPr>
      <w:r>
        <w:rPr>
          <w:rFonts w:ascii="Times New Roman" w:hAnsi="Times New Roman"/>
          <w:b/>
          <w:color w:val="000000"/>
          <w:sz w:val="28"/>
        </w:rPr>
        <w:t>ПОУРОЧНОЕ ПЛАНИРОВАНИЕ</w:t>
      </w:r>
    </w:p>
    <w:p w14:paraId="677F5E1F" w14:textId="77777777" w:rsidR="003F65A3" w:rsidRPr="003F65A3" w:rsidRDefault="003F65A3" w:rsidP="003F65A3">
      <w:pPr>
        <w:spacing w:after="0"/>
        <w:ind w:left="120"/>
        <w:jc w:val="center"/>
      </w:pPr>
      <w:r w:rsidRPr="003F65A3">
        <w:rPr>
          <w:rFonts w:ascii="Times New Roman" w:hAnsi="Times New Roman"/>
          <w:b/>
          <w:color w:val="000000"/>
          <w:sz w:val="28"/>
        </w:rPr>
        <w:t>11 КЛАСС</w:t>
      </w:r>
    </w:p>
    <w:p w14:paraId="1C4AB955" w14:textId="77777777" w:rsidR="00D52D50" w:rsidRDefault="00D52D50" w:rsidP="00D52D50">
      <w:pPr>
        <w:spacing w:after="0"/>
        <w:ind w:left="120"/>
      </w:pPr>
      <w:r>
        <w:rPr>
          <w:rFonts w:ascii="Times New Roman" w:hAnsi="Times New Roman"/>
          <w:b/>
          <w:color w:val="000000"/>
          <w:sz w:val="28"/>
        </w:rPr>
        <w:t xml:space="preserve">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4279"/>
        <w:gridCol w:w="1046"/>
        <w:gridCol w:w="2090"/>
        <w:gridCol w:w="2171"/>
        <w:gridCol w:w="1583"/>
        <w:gridCol w:w="3238"/>
      </w:tblGrid>
      <w:tr w:rsidR="00D0278F" w:rsidRPr="004D2115" w14:paraId="2A0B230B" w14:textId="77777777" w:rsidTr="00D0278F">
        <w:trPr>
          <w:trHeight w:val="144"/>
          <w:tblCellSpacing w:w="20" w:type="nil"/>
          <w:jc w:val="center"/>
        </w:trPr>
        <w:tc>
          <w:tcPr>
            <w:tcW w:w="687" w:type="dxa"/>
            <w:vMerge w:val="restart"/>
            <w:tcMar>
              <w:top w:w="50" w:type="dxa"/>
              <w:left w:w="100" w:type="dxa"/>
            </w:tcMar>
            <w:vAlign w:val="center"/>
          </w:tcPr>
          <w:p w14:paraId="79B4C532"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b/>
                <w:color w:val="000000"/>
                <w:sz w:val="28"/>
                <w:szCs w:val="28"/>
              </w:rPr>
              <w:t>№ п/п</w:t>
            </w:r>
          </w:p>
          <w:p w14:paraId="26FE0EC5" w14:textId="77777777" w:rsidR="00D0278F" w:rsidRPr="004D2115" w:rsidRDefault="00D0278F" w:rsidP="00D52D50">
            <w:pPr>
              <w:spacing w:after="0"/>
              <w:ind w:left="135"/>
              <w:jc w:val="center"/>
              <w:rPr>
                <w:rFonts w:ascii="Times New Roman" w:hAnsi="Times New Roman" w:cs="Times New Roman"/>
                <w:sz w:val="28"/>
                <w:szCs w:val="28"/>
              </w:rPr>
            </w:pPr>
          </w:p>
        </w:tc>
        <w:tc>
          <w:tcPr>
            <w:tcW w:w="3995" w:type="dxa"/>
            <w:vMerge w:val="restart"/>
            <w:tcMar>
              <w:top w:w="50" w:type="dxa"/>
              <w:left w:w="100" w:type="dxa"/>
            </w:tcMar>
            <w:vAlign w:val="center"/>
          </w:tcPr>
          <w:p w14:paraId="7B895BED" w14:textId="77777777" w:rsidR="00D0278F" w:rsidRPr="004D2115" w:rsidRDefault="00D0278F" w:rsidP="00D52D50">
            <w:pPr>
              <w:spacing w:after="0"/>
              <w:ind w:left="135"/>
              <w:jc w:val="center"/>
              <w:rPr>
                <w:rFonts w:ascii="Times New Roman" w:hAnsi="Times New Roman" w:cs="Times New Roman"/>
                <w:sz w:val="28"/>
                <w:szCs w:val="28"/>
              </w:rPr>
            </w:pPr>
            <w:proofErr w:type="spellStart"/>
            <w:r w:rsidRPr="004D2115">
              <w:rPr>
                <w:rFonts w:ascii="Times New Roman" w:hAnsi="Times New Roman" w:cs="Times New Roman"/>
                <w:b/>
                <w:color w:val="000000"/>
                <w:sz w:val="28"/>
                <w:szCs w:val="28"/>
              </w:rPr>
              <w:t>Тема</w:t>
            </w:r>
            <w:proofErr w:type="spellEnd"/>
            <w:r w:rsidRPr="004D2115">
              <w:rPr>
                <w:rFonts w:ascii="Times New Roman" w:hAnsi="Times New Roman" w:cs="Times New Roman"/>
                <w:b/>
                <w:color w:val="000000"/>
                <w:sz w:val="28"/>
                <w:szCs w:val="28"/>
              </w:rPr>
              <w:t xml:space="preserve"> </w:t>
            </w:r>
            <w:proofErr w:type="spellStart"/>
            <w:r w:rsidRPr="004D2115">
              <w:rPr>
                <w:rFonts w:ascii="Times New Roman" w:hAnsi="Times New Roman" w:cs="Times New Roman"/>
                <w:b/>
                <w:color w:val="000000"/>
                <w:sz w:val="28"/>
                <w:szCs w:val="28"/>
              </w:rPr>
              <w:t>урока</w:t>
            </w:r>
            <w:proofErr w:type="spellEnd"/>
          </w:p>
          <w:p w14:paraId="5F98946C" w14:textId="77777777" w:rsidR="00D0278F" w:rsidRPr="004D2115" w:rsidRDefault="00D0278F" w:rsidP="00D52D50">
            <w:pPr>
              <w:spacing w:after="0"/>
              <w:ind w:left="135"/>
              <w:jc w:val="center"/>
              <w:rPr>
                <w:rFonts w:ascii="Times New Roman" w:hAnsi="Times New Roman" w:cs="Times New Roman"/>
                <w:sz w:val="28"/>
                <w:szCs w:val="28"/>
              </w:rPr>
            </w:pPr>
          </w:p>
        </w:tc>
        <w:tc>
          <w:tcPr>
            <w:tcW w:w="4744" w:type="dxa"/>
            <w:gridSpan w:val="3"/>
            <w:tcMar>
              <w:top w:w="50" w:type="dxa"/>
              <w:left w:w="100" w:type="dxa"/>
            </w:tcMar>
            <w:vAlign w:val="center"/>
          </w:tcPr>
          <w:p w14:paraId="7B82E0DA" w14:textId="77777777" w:rsidR="00D0278F" w:rsidRPr="004D2115" w:rsidRDefault="00D0278F" w:rsidP="00D52D50">
            <w:pPr>
              <w:spacing w:after="0"/>
              <w:jc w:val="center"/>
              <w:rPr>
                <w:rFonts w:ascii="Times New Roman" w:hAnsi="Times New Roman" w:cs="Times New Roman"/>
                <w:sz w:val="28"/>
                <w:szCs w:val="28"/>
              </w:rPr>
            </w:pPr>
            <w:proofErr w:type="spellStart"/>
            <w:r w:rsidRPr="004D2115">
              <w:rPr>
                <w:rFonts w:ascii="Times New Roman" w:hAnsi="Times New Roman" w:cs="Times New Roman"/>
                <w:b/>
                <w:color w:val="000000"/>
                <w:sz w:val="28"/>
                <w:szCs w:val="28"/>
              </w:rPr>
              <w:t>Количество</w:t>
            </w:r>
            <w:proofErr w:type="spellEnd"/>
            <w:r w:rsidRPr="004D2115">
              <w:rPr>
                <w:rFonts w:ascii="Times New Roman" w:hAnsi="Times New Roman" w:cs="Times New Roman"/>
                <w:b/>
                <w:color w:val="000000"/>
                <w:sz w:val="28"/>
                <w:szCs w:val="28"/>
              </w:rPr>
              <w:t xml:space="preserve"> </w:t>
            </w:r>
            <w:proofErr w:type="spellStart"/>
            <w:r w:rsidRPr="004D2115">
              <w:rPr>
                <w:rFonts w:ascii="Times New Roman" w:hAnsi="Times New Roman" w:cs="Times New Roman"/>
                <w:b/>
                <w:color w:val="000000"/>
                <w:sz w:val="28"/>
                <w:szCs w:val="28"/>
              </w:rPr>
              <w:t>часов</w:t>
            </w:r>
            <w:proofErr w:type="spellEnd"/>
          </w:p>
        </w:tc>
        <w:tc>
          <w:tcPr>
            <w:tcW w:w="1632" w:type="dxa"/>
            <w:vMerge w:val="restart"/>
            <w:tcMar>
              <w:top w:w="50" w:type="dxa"/>
              <w:left w:w="100" w:type="dxa"/>
            </w:tcMar>
            <w:vAlign w:val="center"/>
          </w:tcPr>
          <w:p w14:paraId="66F9016E" w14:textId="77777777" w:rsidR="00D0278F" w:rsidRPr="004D2115" w:rsidRDefault="00D0278F" w:rsidP="00D52D50">
            <w:pPr>
              <w:spacing w:after="0"/>
              <w:ind w:left="135"/>
              <w:jc w:val="center"/>
              <w:rPr>
                <w:rFonts w:ascii="Times New Roman" w:hAnsi="Times New Roman" w:cs="Times New Roman"/>
                <w:sz w:val="28"/>
                <w:szCs w:val="28"/>
              </w:rPr>
            </w:pPr>
            <w:proofErr w:type="spellStart"/>
            <w:r w:rsidRPr="004D2115">
              <w:rPr>
                <w:rFonts w:ascii="Times New Roman" w:hAnsi="Times New Roman" w:cs="Times New Roman"/>
                <w:b/>
                <w:color w:val="000000"/>
                <w:sz w:val="28"/>
                <w:szCs w:val="28"/>
              </w:rPr>
              <w:t>Дата</w:t>
            </w:r>
            <w:proofErr w:type="spellEnd"/>
            <w:r w:rsidRPr="004D2115">
              <w:rPr>
                <w:rFonts w:ascii="Times New Roman" w:hAnsi="Times New Roman" w:cs="Times New Roman"/>
                <w:b/>
                <w:color w:val="000000"/>
                <w:sz w:val="28"/>
                <w:szCs w:val="28"/>
              </w:rPr>
              <w:t xml:space="preserve"> </w:t>
            </w:r>
            <w:proofErr w:type="spellStart"/>
            <w:r w:rsidRPr="004D2115">
              <w:rPr>
                <w:rFonts w:ascii="Times New Roman" w:hAnsi="Times New Roman" w:cs="Times New Roman"/>
                <w:b/>
                <w:color w:val="000000"/>
                <w:sz w:val="28"/>
                <w:szCs w:val="28"/>
              </w:rPr>
              <w:t>изучения</w:t>
            </w:r>
            <w:proofErr w:type="spellEnd"/>
          </w:p>
          <w:p w14:paraId="79B8CB13" w14:textId="77777777" w:rsidR="00D0278F" w:rsidRPr="004D2115" w:rsidRDefault="00D0278F" w:rsidP="00D52D50">
            <w:pPr>
              <w:spacing w:after="0"/>
              <w:ind w:left="135"/>
              <w:jc w:val="center"/>
              <w:rPr>
                <w:rFonts w:ascii="Times New Roman" w:hAnsi="Times New Roman" w:cs="Times New Roman"/>
                <w:sz w:val="28"/>
                <w:szCs w:val="28"/>
              </w:rPr>
            </w:pPr>
          </w:p>
        </w:tc>
        <w:tc>
          <w:tcPr>
            <w:tcW w:w="3738" w:type="dxa"/>
            <w:vMerge w:val="restart"/>
          </w:tcPr>
          <w:p w14:paraId="41538A3E" w14:textId="77777777" w:rsidR="00D0278F" w:rsidRPr="004D2115" w:rsidRDefault="00D0278F" w:rsidP="004D2115">
            <w:pPr>
              <w:spacing w:after="0"/>
              <w:ind w:left="135"/>
              <w:jc w:val="center"/>
              <w:rPr>
                <w:rFonts w:ascii="Times New Roman" w:hAnsi="Times New Roman" w:cs="Times New Roman"/>
                <w:sz w:val="28"/>
                <w:szCs w:val="28"/>
              </w:rPr>
            </w:pPr>
            <w:proofErr w:type="spellStart"/>
            <w:r w:rsidRPr="004D2115">
              <w:rPr>
                <w:rFonts w:ascii="Times New Roman" w:hAnsi="Times New Roman" w:cs="Times New Roman"/>
                <w:b/>
                <w:color w:val="000000"/>
                <w:sz w:val="28"/>
                <w:szCs w:val="28"/>
              </w:rPr>
              <w:t>Электронные</w:t>
            </w:r>
            <w:proofErr w:type="spellEnd"/>
            <w:r w:rsidRPr="004D2115">
              <w:rPr>
                <w:rFonts w:ascii="Times New Roman" w:hAnsi="Times New Roman" w:cs="Times New Roman"/>
                <w:b/>
                <w:color w:val="000000"/>
                <w:sz w:val="28"/>
                <w:szCs w:val="28"/>
                <w:lang w:val="ru-RU"/>
              </w:rPr>
              <w:t xml:space="preserve"> </w:t>
            </w:r>
            <w:proofErr w:type="spellStart"/>
            <w:r w:rsidRPr="004D2115">
              <w:rPr>
                <w:rFonts w:ascii="Times New Roman" w:hAnsi="Times New Roman" w:cs="Times New Roman"/>
                <w:b/>
                <w:color w:val="000000"/>
                <w:sz w:val="28"/>
                <w:szCs w:val="28"/>
              </w:rPr>
              <w:t>цифровые</w:t>
            </w:r>
            <w:proofErr w:type="spellEnd"/>
            <w:r w:rsidRPr="004D2115">
              <w:rPr>
                <w:rFonts w:ascii="Times New Roman" w:hAnsi="Times New Roman" w:cs="Times New Roman"/>
                <w:b/>
                <w:color w:val="000000"/>
                <w:sz w:val="28"/>
                <w:szCs w:val="28"/>
                <w:lang w:val="ru-RU"/>
              </w:rPr>
              <w:t xml:space="preserve"> </w:t>
            </w:r>
            <w:proofErr w:type="spellStart"/>
            <w:r w:rsidRPr="004D2115">
              <w:rPr>
                <w:rFonts w:ascii="Times New Roman" w:hAnsi="Times New Roman" w:cs="Times New Roman"/>
                <w:b/>
                <w:color w:val="000000"/>
                <w:sz w:val="28"/>
                <w:szCs w:val="28"/>
              </w:rPr>
              <w:t>образовательные</w:t>
            </w:r>
            <w:proofErr w:type="spellEnd"/>
            <w:r w:rsidRPr="004D2115">
              <w:rPr>
                <w:rFonts w:ascii="Times New Roman" w:hAnsi="Times New Roman" w:cs="Times New Roman"/>
                <w:b/>
                <w:color w:val="000000"/>
                <w:sz w:val="28"/>
                <w:szCs w:val="28"/>
                <w:lang w:val="ru-RU"/>
              </w:rPr>
              <w:t xml:space="preserve"> </w:t>
            </w:r>
            <w:proofErr w:type="spellStart"/>
            <w:r w:rsidRPr="004D2115">
              <w:rPr>
                <w:rFonts w:ascii="Times New Roman" w:hAnsi="Times New Roman" w:cs="Times New Roman"/>
                <w:b/>
                <w:color w:val="000000"/>
                <w:sz w:val="28"/>
                <w:szCs w:val="28"/>
              </w:rPr>
              <w:t>ресурсы</w:t>
            </w:r>
            <w:proofErr w:type="spellEnd"/>
          </w:p>
          <w:p w14:paraId="3CEB4D8E" w14:textId="77777777" w:rsidR="00D0278F" w:rsidRPr="004D2115" w:rsidRDefault="00D0278F" w:rsidP="00D52D50">
            <w:pPr>
              <w:spacing w:after="0"/>
              <w:ind w:left="135"/>
              <w:jc w:val="center"/>
              <w:rPr>
                <w:rFonts w:ascii="Times New Roman" w:hAnsi="Times New Roman" w:cs="Times New Roman"/>
                <w:b/>
                <w:color w:val="000000"/>
                <w:sz w:val="28"/>
                <w:szCs w:val="28"/>
              </w:rPr>
            </w:pPr>
          </w:p>
        </w:tc>
      </w:tr>
      <w:tr w:rsidR="00D0278F" w:rsidRPr="004D2115" w14:paraId="04C6E098" w14:textId="77777777" w:rsidTr="00D0278F">
        <w:trPr>
          <w:trHeight w:val="144"/>
          <w:tblCellSpacing w:w="20" w:type="nil"/>
          <w:jc w:val="center"/>
        </w:trPr>
        <w:tc>
          <w:tcPr>
            <w:tcW w:w="687" w:type="dxa"/>
            <w:vMerge/>
            <w:tcBorders>
              <w:top w:val="nil"/>
            </w:tcBorders>
            <w:tcMar>
              <w:top w:w="50" w:type="dxa"/>
              <w:left w:w="100" w:type="dxa"/>
            </w:tcMar>
          </w:tcPr>
          <w:p w14:paraId="084C2A67" w14:textId="77777777" w:rsidR="00D0278F" w:rsidRPr="004D2115" w:rsidRDefault="00D0278F" w:rsidP="00D52D50">
            <w:pPr>
              <w:rPr>
                <w:rFonts w:ascii="Times New Roman" w:hAnsi="Times New Roman" w:cs="Times New Roman"/>
                <w:sz w:val="28"/>
                <w:szCs w:val="28"/>
              </w:rPr>
            </w:pPr>
          </w:p>
        </w:tc>
        <w:tc>
          <w:tcPr>
            <w:tcW w:w="3995" w:type="dxa"/>
            <w:vMerge/>
            <w:tcBorders>
              <w:top w:val="nil"/>
            </w:tcBorders>
            <w:tcMar>
              <w:top w:w="50" w:type="dxa"/>
              <w:left w:w="100" w:type="dxa"/>
            </w:tcMar>
          </w:tcPr>
          <w:p w14:paraId="6D0356E1" w14:textId="77777777" w:rsidR="00D0278F" w:rsidRPr="004D2115" w:rsidRDefault="00D0278F" w:rsidP="00D52D50">
            <w:pPr>
              <w:rPr>
                <w:rFonts w:ascii="Times New Roman" w:hAnsi="Times New Roman" w:cs="Times New Roman"/>
                <w:sz w:val="28"/>
                <w:szCs w:val="28"/>
              </w:rPr>
            </w:pPr>
          </w:p>
        </w:tc>
        <w:tc>
          <w:tcPr>
            <w:tcW w:w="993" w:type="dxa"/>
            <w:tcMar>
              <w:top w:w="50" w:type="dxa"/>
              <w:left w:w="100" w:type="dxa"/>
            </w:tcMar>
            <w:vAlign w:val="center"/>
          </w:tcPr>
          <w:p w14:paraId="3428EF0C" w14:textId="77777777" w:rsidR="00D0278F" w:rsidRPr="004D2115" w:rsidRDefault="00D0278F" w:rsidP="00D52D50">
            <w:pPr>
              <w:spacing w:after="0"/>
              <w:ind w:left="135"/>
              <w:rPr>
                <w:rFonts w:ascii="Times New Roman" w:hAnsi="Times New Roman" w:cs="Times New Roman"/>
                <w:sz w:val="28"/>
                <w:szCs w:val="28"/>
              </w:rPr>
            </w:pPr>
            <w:proofErr w:type="spellStart"/>
            <w:r w:rsidRPr="004D2115">
              <w:rPr>
                <w:rFonts w:ascii="Times New Roman" w:hAnsi="Times New Roman" w:cs="Times New Roman"/>
                <w:b/>
                <w:color w:val="000000"/>
                <w:sz w:val="28"/>
                <w:szCs w:val="28"/>
              </w:rPr>
              <w:t>Всего</w:t>
            </w:r>
            <w:proofErr w:type="spellEnd"/>
            <w:r w:rsidRPr="004D2115">
              <w:rPr>
                <w:rFonts w:ascii="Times New Roman" w:hAnsi="Times New Roman" w:cs="Times New Roman"/>
                <w:b/>
                <w:color w:val="000000"/>
                <w:sz w:val="28"/>
                <w:szCs w:val="28"/>
              </w:rPr>
              <w:t xml:space="preserve"> </w:t>
            </w:r>
          </w:p>
          <w:p w14:paraId="21677C33" w14:textId="77777777" w:rsidR="00D0278F" w:rsidRPr="004D2115" w:rsidRDefault="00D0278F" w:rsidP="00D52D50">
            <w:pPr>
              <w:spacing w:after="0"/>
              <w:ind w:left="135"/>
              <w:rPr>
                <w:rFonts w:ascii="Times New Roman" w:hAnsi="Times New Roman" w:cs="Times New Roman"/>
                <w:sz w:val="28"/>
                <w:szCs w:val="28"/>
              </w:rPr>
            </w:pPr>
          </w:p>
        </w:tc>
        <w:tc>
          <w:tcPr>
            <w:tcW w:w="1841" w:type="dxa"/>
            <w:tcMar>
              <w:top w:w="50" w:type="dxa"/>
              <w:left w:w="100" w:type="dxa"/>
            </w:tcMar>
            <w:vAlign w:val="center"/>
          </w:tcPr>
          <w:p w14:paraId="1A146607" w14:textId="77777777" w:rsidR="00D0278F" w:rsidRPr="004D2115" w:rsidRDefault="00D0278F" w:rsidP="00D52D50">
            <w:pPr>
              <w:spacing w:after="0"/>
              <w:ind w:left="135"/>
              <w:rPr>
                <w:rFonts w:ascii="Times New Roman" w:hAnsi="Times New Roman" w:cs="Times New Roman"/>
                <w:sz w:val="28"/>
                <w:szCs w:val="28"/>
              </w:rPr>
            </w:pPr>
            <w:proofErr w:type="spellStart"/>
            <w:r w:rsidRPr="004D2115">
              <w:rPr>
                <w:rFonts w:ascii="Times New Roman" w:hAnsi="Times New Roman" w:cs="Times New Roman"/>
                <w:b/>
                <w:color w:val="000000"/>
                <w:sz w:val="28"/>
                <w:szCs w:val="28"/>
              </w:rPr>
              <w:t>Контрольные</w:t>
            </w:r>
            <w:proofErr w:type="spellEnd"/>
            <w:r w:rsidRPr="004D2115">
              <w:rPr>
                <w:rFonts w:ascii="Times New Roman" w:hAnsi="Times New Roman" w:cs="Times New Roman"/>
                <w:b/>
                <w:color w:val="000000"/>
                <w:sz w:val="28"/>
                <w:szCs w:val="28"/>
              </w:rPr>
              <w:t xml:space="preserve"> </w:t>
            </w:r>
            <w:proofErr w:type="spellStart"/>
            <w:r w:rsidRPr="004D2115">
              <w:rPr>
                <w:rFonts w:ascii="Times New Roman" w:hAnsi="Times New Roman" w:cs="Times New Roman"/>
                <w:b/>
                <w:color w:val="000000"/>
                <w:sz w:val="28"/>
                <w:szCs w:val="28"/>
              </w:rPr>
              <w:t>работы</w:t>
            </w:r>
            <w:proofErr w:type="spellEnd"/>
            <w:r w:rsidRPr="004D2115">
              <w:rPr>
                <w:rFonts w:ascii="Times New Roman" w:hAnsi="Times New Roman" w:cs="Times New Roman"/>
                <w:b/>
                <w:color w:val="000000"/>
                <w:sz w:val="28"/>
                <w:szCs w:val="28"/>
              </w:rPr>
              <w:t xml:space="preserve"> </w:t>
            </w:r>
          </w:p>
          <w:p w14:paraId="1B9AE88C" w14:textId="77777777" w:rsidR="00D0278F" w:rsidRPr="004D2115" w:rsidRDefault="00D0278F" w:rsidP="00D52D50">
            <w:pPr>
              <w:spacing w:after="0"/>
              <w:ind w:left="135"/>
              <w:rPr>
                <w:rFonts w:ascii="Times New Roman" w:hAnsi="Times New Roman" w:cs="Times New Roman"/>
                <w:sz w:val="28"/>
                <w:szCs w:val="28"/>
              </w:rPr>
            </w:pPr>
          </w:p>
        </w:tc>
        <w:tc>
          <w:tcPr>
            <w:tcW w:w="1910" w:type="dxa"/>
            <w:tcMar>
              <w:top w:w="50" w:type="dxa"/>
              <w:left w:w="100" w:type="dxa"/>
            </w:tcMar>
            <w:vAlign w:val="center"/>
          </w:tcPr>
          <w:p w14:paraId="20D7F9B6" w14:textId="77777777" w:rsidR="00D0278F" w:rsidRPr="004D2115" w:rsidRDefault="00D0278F" w:rsidP="00D52D50">
            <w:pPr>
              <w:spacing w:after="0"/>
              <w:ind w:left="135"/>
              <w:rPr>
                <w:rFonts w:ascii="Times New Roman" w:hAnsi="Times New Roman" w:cs="Times New Roman"/>
                <w:sz w:val="28"/>
                <w:szCs w:val="28"/>
              </w:rPr>
            </w:pPr>
            <w:proofErr w:type="spellStart"/>
            <w:r w:rsidRPr="004D2115">
              <w:rPr>
                <w:rFonts w:ascii="Times New Roman" w:hAnsi="Times New Roman" w:cs="Times New Roman"/>
                <w:b/>
                <w:color w:val="000000"/>
                <w:sz w:val="28"/>
                <w:szCs w:val="28"/>
              </w:rPr>
              <w:t>Практические</w:t>
            </w:r>
            <w:proofErr w:type="spellEnd"/>
            <w:r w:rsidRPr="004D2115">
              <w:rPr>
                <w:rFonts w:ascii="Times New Roman" w:hAnsi="Times New Roman" w:cs="Times New Roman"/>
                <w:b/>
                <w:color w:val="000000"/>
                <w:sz w:val="28"/>
                <w:szCs w:val="28"/>
              </w:rPr>
              <w:t xml:space="preserve"> </w:t>
            </w:r>
            <w:proofErr w:type="spellStart"/>
            <w:r w:rsidRPr="004D2115">
              <w:rPr>
                <w:rFonts w:ascii="Times New Roman" w:hAnsi="Times New Roman" w:cs="Times New Roman"/>
                <w:b/>
                <w:color w:val="000000"/>
                <w:sz w:val="28"/>
                <w:szCs w:val="28"/>
              </w:rPr>
              <w:t>работы</w:t>
            </w:r>
            <w:proofErr w:type="spellEnd"/>
            <w:r w:rsidRPr="004D2115">
              <w:rPr>
                <w:rFonts w:ascii="Times New Roman" w:hAnsi="Times New Roman" w:cs="Times New Roman"/>
                <w:b/>
                <w:color w:val="000000"/>
                <w:sz w:val="28"/>
                <w:szCs w:val="28"/>
              </w:rPr>
              <w:t xml:space="preserve"> </w:t>
            </w:r>
          </w:p>
          <w:p w14:paraId="18936D19" w14:textId="77777777" w:rsidR="00D0278F" w:rsidRPr="004D2115" w:rsidRDefault="00D0278F" w:rsidP="00D52D50">
            <w:pPr>
              <w:spacing w:after="0"/>
              <w:ind w:left="135"/>
              <w:rPr>
                <w:rFonts w:ascii="Times New Roman" w:hAnsi="Times New Roman" w:cs="Times New Roman"/>
                <w:sz w:val="28"/>
                <w:szCs w:val="28"/>
              </w:rPr>
            </w:pPr>
          </w:p>
        </w:tc>
        <w:tc>
          <w:tcPr>
            <w:tcW w:w="1632" w:type="dxa"/>
            <w:vMerge/>
            <w:tcBorders>
              <w:top w:val="nil"/>
            </w:tcBorders>
            <w:tcMar>
              <w:top w:w="50" w:type="dxa"/>
              <w:left w:w="100" w:type="dxa"/>
            </w:tcMar>
          </w:tcPr>
          <w:p w14:paraId="6ACD117A" w14:textId="77777777" w:rsidR="00D0278F" w:rsidRPr="004D2115" w:rsidRDefault="00D0278F" w:rsidP="00D52D50">
            <w:pPr>
              <w:rPr>
                <w:rFonts w:ascii="Times New Roman" w:hAnsi="Times New Roman" w:cs="Times New Roman"/>
                <w:sz w:val="28"/>
                <w:szCs w:val="28"/>
              </w:rPr>
            </w:pPr>
          </w:p>
        </w:tc>
        <w:tc>
          <w:tcPr>
            <w:tcW w:w="3738" w:type="dxa"/>
            <w:vMerge/>
          </w:tcPr>
          <w:p w14:paraId="58245467" w14:textId="77777777" w:rsidR="00D0278F" w:rsidRPr="004D2115" w:rsidRDefault="00D0278F" w:rsidP="00D52D50">
            <w:pPr>
              <w:rPr>
                <w:rFonts w:ascii="Times New Roman" w:hAnsi="Times New Roman" w:cs="Times New Roman"/>
                <w:sz w:val="28"/>
                <w:szCs w:val="28"/>
              </w:rPr>
            </w:pPr>
          </w:p>
        </w:tc>
      </w:tr>
      <w:tr w:rsidR="00D0278F" w:rsidRPr="004D2115" w14:paraId="2114D183" w14:textId="77777777" w:rsidTr="00D0278F">
        <w:trPr>
          <w:trHeight w:val="144"/>
          <w:tblCellSpacing w:w="20" w:type="nil"/>
          <w:jc w:val="center"/>
        </w:trPr>
        <w:tc>
          <w:tcPr>
            <w:tcW w:w="687" w:type="dxa"/>
            <w:tcMar>
              <w:top w:w="50" w:type="dxa"/>
              <w:left w:w="100" w:type="dxa"/>
            </w:tcMar>
            <w:vAlign w:val="center"/>
          </w:tcPr>
          <w:p w14:paraId="5CA2CD48"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w:t>
            </w:r>
          </w:p>
        </w:tc>
        <w:tc>
          <w:tcPr>
            <w:tcW w:w="3995" w:type="dxa"/>
            <w:tcMar>
              <w:top w:w="50" w:type="dxa"/>
              <w:left w:w="100" w:type="dxa"/>
            </w:tcMar>
            <w:vAlign w:val="center"/>
          </w:tcPr>
          <w:p w14:paraId="6CAA277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Резервный урок. Литературный процесс и социально-политические особенности </w:t>
            </w:r>
            <w:r w:rsidRPr="004D2115">
              <w:rPr>
                <w:rFonts w:ascii="Times New Roman" w:hAnsi="Times New Roman" w:cs="Times New Roman"/>
                <w:color w:val="000000"/>
                <w:sz w:val="28"/>
                <w:szCs w:val="28"/>
                <w:lang w:val="ru-RU"/>
              </w:rPr>
              <w:lastRenderedPageBreak/>
              <w:t>эпохи, культура, научно-технический прогресс</w:t>
            </w:r>
          </w:p>
        </w:tc>
        <w:tc>
          <w:tcPr>
            <w:tcW w:w="993" w:type="dxa"/>
            <w:tcMar>
              <w:top w:w="50" w:type="dxa"/>
              <w:left w:w="100" w:type="dxa"/>
            </w:tcMar>
            <w:vAlign w:val="center"/>
          </w:tcPr>
          <w:p w14:paraId="56B9A234"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lastRenderedPageBreak/>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A907CEF"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415A0B7"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CC32F5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01.09</w:t>
            </w:r>
          </w:p>
        </w:tc>
        <w:tc>
          <w:tcPr>
            <w:tcW w:w="3738" w:type="dxa"/>
          </w:tcPr>
          <w:p w14:paraId="76FB4862"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76E92E4" w14:textId="77777777" w:rsidTr="00D0278F">
        <w:trPr>
          <w:trHeight w:val="144"/>
          <w:tblCellSpacing w:w="20" w:type="nil"/>
          <w:jc w:val="center"/>
        </w:trPr>
        <w:tc>
          <w:tcPr>
            <w:tcW w:w="687" w:type="dxa"/>
            <w:tcMar>
              <w:top w:w="50" w:type="dxa"/>
              <w:left w:w="100" w:type="dxa"/>
            </w:tcMar>
            <w:vAlign w:val="center"/>
          </w:tcPr>
          <w:p w14:paraId="36B65672"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2</w:t>
            </w:r>
          </w:p>
        </w:tc>
        <w:tc>
          <w:tcPr>
            <w:tcW w:w="3995" w:type="dxa"/>
            <w:tcMar>
              <w:top w:w="50" w:type="dxa"/>
              <w:left w:w="100" w:type="dxa"/>
            </w:tcMar>
            <w:vAlign w:val="center"/>
          </w:tcPr>
          <w:p w14:paraId="0C1F34AD"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Основные этапы жизни и творчества А.И.Куприна. Повесть «Поединок». </w:t>
            </w:r>
            <w:proofErr w:type="spellStart"/>
            <w:r w:rsidRPr="004D2115">
              <w:rPr>
                <w:rFonts w:ascii="Times New Roman" w:hAnsi="Times New Roman" w:cs="Times New Roman"/>
                <w:color w:val="000000"/>
                <w:sz w:val="28"/>
                <w:szCs w:val="28"/>
              </w:rPr>
              <w:t>Сюжет</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проблематика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произведения</w:t>
            </w:r>
            <w:proofErr w:type="spellEnd"/>
          </w:p>
        </w:tc>
        <w:tc>
          <w:tcPr>
            <w:tcW w:w="993" w:type="dxa"/>
            <w:tcMar>
              <w:top w:w="50" w:type="dxa"/>
              <w:left w:w="100" w:type="dxa"/>
            </w:tcMar>
            <w:vAlign w:val="center"/>
          </w:tcPr>
          <w:p w14:paraId="24347B7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0C720517"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D39E9F2"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1D0B14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02.09</w:t>
            </w:r>
          </w:p>
        </w:tc>
        <w:tc>
          <w:tcPr>
            <w:tcW w:w="3738" w:type="dxa"/>
          </w:tcPr>
          <w:p w14:paraId="3E2E75EB"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3C8BBF6" w14:textId="77777777" w:rsidTr="00D0278F">
        <w:trPr>
          <w:trHeight w:val="144"/>
          <w:tblCellSpacing w:w="20" w:type="nil"/>
          <w:jc w:val="center"/>
        </w:trPr>
        <w:tc>
          <w:tcPr>
            <w:tcW w:w="687" w:type="dxa"/>
            <w:tcMar>
              <w:top w:w="50" w:type="dxa"/>
              <w:left w:w="100" w:type="dxa"/>
            </w:tcMar>
            <w:vAlign w:val="center"/>
          </w:tcPr>
          <w:p w14:paraId="0805E922"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3</w:t>
            </w:r>
          </w:p>
        </w:tc>
        <w:tc>
          <w:tcPr>
            <w:tcW w:w="3995" w:type="dxa"/>
            <w:tcMar>
              <w:top w:w="50" w:type="dxa"/>
              <w:left w:w="100" w:type="dxa"/>
            </w:tcMar>
            <w:vAlign w:val="center"/>
          </w:tcPr>
          <w:p w14:paraId="65CD6895"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Повесть «Поединок». «Человековедение» А. И. Куприна. </w:t>
            </w:r>
            <w:proofErr w:type="spellStart"/>
            <w:r w:rsidRPr="004D2115">
              <w:rPr>
                <w:rFonts w:ascii="Times New Roman" w:hAnsi="Times New Roman" w:cs="Times New Roman"/>
                <w:color w:val="000000"/>
                <w:sz w:val="28"/>
                <w:szCs w:val="28"/>
              </w:rPr>
              <w:t>Художественное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мастерство</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писателя</w:t>
            </w:r>
            <w:proofErr w:type="spellEnd"/>
            <w:r w:rsidRPr="004D2115">
              <w:rPr>
                <w:rFonts w:ascii="Times New Roman" w:hAnsi="Times New Roman" w:cs="Times New Roman"/>
                <w:color w:val="000000"/>
                <w:sz w:val="28"/>
                <w:szCs w:val="28"/>
              </w:rPr>
              <w:t>.</w:t>
            </w:r>
          </w:p>
        </w:tc>
        <w:tc>
          <w:tcPr>
            <w:tcW w:w="993" w:type="dxa"/>
            <w:tcMar>
              <w:top w:w="50" w:type="dxa"/>
              <w:left w:w="100" w:type="dxa"/>
            </w:tcMar>
            <w:vAlign w:val="center"/>
          </w:tcPr>
          <w:p w14:paraId="143214EB"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6059275A"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747996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0D62D2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03.09</w:t>
            </w:r>
          </w:p>
        </w:tc>
        <w:tc>
          <w:tcPr>
            <w:tcW w:w="3738" w:type="dxa"/>
          </w:tcPr>
          <w:p w14:paraId="6390598F"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7851915" w14:textId="77777777" w:rsidTr="00D0278F">
        <w:trPr>
          <w:trHeight w:val="144"/>
          <w:tblCellSpacing w:w="20" w:type="nil"/>
          <w:jc w:val="center"/>
        </w:trPr>
        <w:tc>
          <w:tcPr>
            <w:tcW w:w="687" w:type="dxa"/>
            <w:tcMar>
              <w:top w:w="50" w:type="dxa"/>
              <w:left w:w="100" w:type="dxa"/>
            </w:tcMar>
            <w:vAlign w:val="center"/>
          </w:tcPr>
          <w:p w14:paraId="36DF8D42" w14:textId="77777777" w:rsidR="00D0278F" w:rsidRPr="004D2115" w:rsidRDefault="00D0278F" w:rsidP="00D52D50">
            <w:pPr>
              <w:spacing w:after="0"/>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4</w:t>
            </w:r>
          </w:p>
        </w:tc>
        <w:tc>
          <w:tcPr>
            <w:tcW w:w="3995" w:type="dxa"/>
            <w:tcMar>
              <w:top w:w="50" w:type="dxa"/>
              <w:left w:w="100" w:type="dxa"/>
            </w:tcMar>
            <w:vAlign w:val="center"/>
          </w:tcPr>
          <w:p w14:paraId="393ADBF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Произведения А. И. Куприна о любви. Сюжет, нравственно-философский смысл произведения "Гранатовый браслет", "Олеся"</w:t>
            </w:r>
          </w:p>
        </w:tc>
        <w:tc>
          <w:tcPr>
            <w:tcW w:w="993" w:type="dxa"/>
            <w:tcMar>
              <w:top w:w="50" w:type="dxa"/>
              <w:left w:w="100" w:type="dxa"/>
            </w:tcMar>
            <w:vAlign w:val="center"/>
          </w:tcPr>
          <w:p w14:paraId="22166FE6" w14:textId="77777777" w:rsidR="00D0278F" w:rsidRPr="004D2115" w:rsidRDefault="00D0278F" w:rsidP="00D52D50">
            <w:pPr>
              <w:spacing w:after="0"/>
              <w:ind w:left="135"/>
              <w:jc w:val="center"/>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14:paraId="51CF8F1D" w14:textId="77777777" w:rsidR="00D0278F" w:rsidRPr="004D2115" w:rsidRDefault="00D0278F" w:rsidP="00D52D50">
            <w:pPr>
              <w:spacing w:after="0"/>
              <w:ind w:left="135"/>
              <w:jc w:val="center"/>
              <w:rPr>
                <w:rFonts w:ascii="Times New Roman" w:hAnsi="Times New Roman" w:cs="Times New Roman"/>
                <w:sz w:val="28"/>
                <w:szCs w:val="28"/>
                <w:lang w:val="ru-RU"/>
              </w:rPr>
            </w:pPr>
          </w:p>
        </w:tc>
        <w:tc>
          <w:tcPr>
            <w:tcW w:w="1910" w:type="dxa"/>
            <w:tcMar>
              <w:top w:w="50" w:type="dxa"/>
              <w:left w:w="100" w:type="dxa"/>
            </w:tcMar>
            <w:vAlign w:val="center"/>
          </w:tcPr>
          <w:p w14:paraId="22B22D18" w14:textId="77777777" w:rsidR="00D0278F" w:rsidRPr="004D2115" w:rsidRDefault="00D0278F" w:rsidP="00D52D50">
            <w:pPr>
              <w:spacing w:after="0"/>
              <w:ind w:left="135"/>
              <w:jc w:val="center"/>
              <w:rPr>
                <w:rFonts w:ascii="Times New Roman" w:hAnsi="Times New Roman" w:cs="Times New Roman"/>
                <w:sz w:val="28"/>
                <w:szCs w:val="28"/>
                <w:lang w:val="ru-RU"/>
              </w:rPr>
            </w:pPr>
          </w:p>
        </w:tc>
        <w:tc>
          <w:tcPr>
            <w:tcW w:w="1632" w:type="dxa"/>
            <w:tcMar>
              <w:top w:w="50" w:type="dxa"/>
              <w:left w:w="100" w:type="dxa"/>
            </w:tcMar>
            <w:vAlign w:val="center"/>
          </w:tcPr>
          <w:p w14:paraId="2878B83A"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04.09</w:t>
            </w:r>
          </w:p>
        </w:tc>
        <w:tc>
          <w:tcPr>
            <w:tcW w:w="3738" w:type="dxa"/>
          </w:tcPr>
          <w:p w14:paraId="3A405FFD"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p w14:paraId="52AF3B5C" w14:textId="77777777" w:rsidR="00D0278F" w:rsidRPr="004D2115" w:rsidRDefault="00D0278F" w:rsidP="00D0278F">
            <w:pPr>
              <w:rPr>
                <w:rFonts w:ascii="Times New Roman" w:hAnsi="Times New Roman" w:cs="Times New Roman"/>
                <w:sz w:val="28"/>
                <w:szCs w:val="28"/>
              </w:rPr>
            </w:pPr>
            <w:r w:rsidRPr="004D2115">
              <w:rPr>
                <w:rFonts w:ascii="Times New Roman" w:hAnsi="Times New Roman" w:cs="Times New Roman"/>
                <w:sz w:val="28"/>
                <w:szCs w:val="28"/>
                <w:lang w:val="ru-RU"/>
              </w:rPr>
              <w:t>УЧИ.РУ</w:t>
            </w:r>
          </w:p>
        </w:tc>
      </w:tr>
      <w:tr w:rsidR="00D0278F" w:rsidRPr="004D2115" w14:paraId="24538276" w14:textId="77777777" w:rsidTr="00D0278F">
        <w:trPr>
          <w:trHeight w:val="144"/>
          <w:tblCellSpacing w:w="20" w:type="nil"/>
          <w:jc w:val="center"/>
        </w:trPr>
        <w:tc>
          <w:tcPr>
            <w:tcW w:w="687" w:type="dxa"/>
            <w:tcMar>
              <w:top w:w="50" w:type="dxa"/>
              <w:left w:w="100" w:type="dxa"/>
            </w:tcMar>
            <w:vAlign w:val="center"/>
          </w:tcPr>
          <w:p w14:paraId="381FFA3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5</w:t>
            </w:r>
          </w:p>
        </w:tc>
        <w:tc>
          <w:tcPr>
            <w:tcW w:w="3995" w:type="dxa"/>
            <w:tcMar>
              <w:top w:w="50" w:type="dxa"/>
              <w:left w:w="100" w:type="dxa"/>
            </w:tcMar>
            <w:vAlign w:val="center"/>
          </w:tcPr>
          <w:p w14:paraId="3DCFFE8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Система персонажей произведения "Гранатовый браслет", "Олеся". Роль деталей в психологической обрисовке характеров и ситуаций</w:t>
            </w:r>
          </w:p>
        </w:tc>
        <w:tc>
          <w:tcPr>
            <w:tcW w:w="993" w:type="dxa"/>
            <w:tcMar>
              <w:top w:w="50" w:type="dxa"/>
              <w:left w:w="100" w:type="dxa"/>
            </w:tcMar>
            <w:vAlign w:val="center"/>
          </w:tcPr>
          <w:p w14:paraId="6F64715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B5DBAF9"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5DAD9AB"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7DD4EA9" w14:textId="77777777" w:rsidR="00D0278F" w:rsidRPr="004D2115" w:rsidRDefault="00D0278F" w:rsidP="001D1649">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07.09</w:t>
            </w:r>
          </w:p>
        </w:tc>
        <w:tc>
          <w:tcPr>
            <w:tcW w:w="3738" w:type="dxa"/>
          </w:tcPr>
          <w:p w14:paraId="101F858F"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AEB1BEB" w14:textId="77777777" w:rsidTr="00D0278F">
        <w:trPr>
          <w:trHeight w:val="144"/>
          <w:tblCellSpacing w:w="20" w:type="nil"/>
          <w:jc w:val="center"/>
        </w:trPr>
        <w:tc>
          <w:tcPr>
            <w:tcW w:w="687" w:type="dxa"/>
            <w:tcMar>
              <w:top w:w="50" w:type="dxa"/>
              <w:left w:w="100" w:type="dxa"/>
            </w:tcMar>
            <w:vAlign w:val="center"/>
          </w:tcPr>
          <w:p w14:paraId="32C0B598"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6</w:t>
            </w:r>
          </w:p>
        </w:tc>
        <w:tc>
          <w:tcPr>
            <w:tcW w:w="3995" w:type="dxa"/>
            <w:tcMar>
              <w:top w:w="50" w:type="dxa"/>
              <w:left w:w="100" w:type="dxa"/>
            </w:tcMar>
            <w:vAlign w:val="center"/>
          </w:tcPr>
          <w:p w14:paraId="2603620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Основные этапы жизни и творчества Л.Н.Андреева. На перепутьях реализма и модернизма</w:t>
            </w:r>
          </w:p>
        </w:tc>
        <w:tc>
          <w:tcPr>
            <w:tcW w:w="993" w:type="dxa"/>
            <w:tcMar>
              <w:top w:w="50" w:type="dxa"/>
              <w:left w:w="100" w:type="dxa"/>
            </w:tcMar>
            <w:vAlign w:val="center"/>
          </w:tcPr>
          <w:p w14:paraId="6AD5AB1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2129DA7"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F36DDF8"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6EE45D1" w14:textId="77777777" w:rsidR="00D0278F" w:rsidRPr="004D2115" w:rsidRDefault="00D0278F" w:rsidP="001D1649">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08.09</w:t>
            </w:r>
          </w:p>
        </w:tc>
        <w:tc>
          <w:tcPr>
            <w:tcW w:w="3738" w:type="dxa"/>
          </w:tcPr>
          <w:p w14:paraId="6DF92AC8"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773F7D5" w14:textId="77777777" w:rsidTr="00D0278F">
        <w:trPr>
          <w:trHeight w:val="144"/>
          <w:tblCellSpacing w:w="20" w:type="nil"/>
          <w:jc w:val="center"/>
        </w:trPr>
        <w:tc>
          <w:tcPr>
            <w:tcW w:w="687" w:type="dxa"/>
            <w:tcMar>
              <w:top w:w="50" w:type="dxa"/>
              <w:left w:w="100" w:type="dxa"/>
            </w:tcMar>
            <w:vAlign w:val="center"/>
          </w:tcPr>
          <w:p w14:paraId="789AB127"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7</w:t>
            </w:r>
          </w:p>
        </w:tc>
        <w:tc>
          <w:tcPr>
            <w:tcW w:w="3995" w:type="dxa"/>
            <w:tcMar>
              <w:top w:w="50" w:type="dxa"/>
              <w:left w:w="100" w:type="dxa"/>
            </w:tcMar>
            <w:vAlign w:val="center"/>
          </w:tcPr>
          <w:p w14:paraId="618B1A8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Тема рока в произведениях Л. Н. Андреева. Сюжет, проблематика рассказа. Трагическое </w:t>
            </w:r>
            <w:r w:rsidRPr="004D2115">
              <w:rPr>
                <w:rFonts w:ascii="Times New Roman" w:hAnsi="Times New Roman" w:cs="Times New Roman"/>
                <w:color w:val="000000"/>
                <w:sz w:val="28"/>
                <w:szCs w:val="28"/>
                <w:lang w:val="ru-RU"/>
              </w:rPr>
              <w:lastRenderedPageBreak/>
              <w:t>мироощущение автора</w:t>
            </w:r>
          </w:p>
        </w:tc>
        <w:tc>
          <w:tcPr>
            <w:tcW w:w="993" w:type="dxa"/>
            <w:tcMar>
              <w:top w:w="50" w:type="dxa"/>
              <w:left w:w="100" w:type="dxa"/>
            </w:tcMar>
            <w:vAlign w:val="center"/>
          </w:tcPr>
          <w:p w14:paraId="3084B216"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lastRenderedPageBreak/>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DB0CD0E"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2B794D6"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7D5AE3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09.09</w:t>
            </w:r>
          </w:p>
        </w:tc>
        <w:tc>
          <w:tcPr>
            <w:tcW w:w="3738" w:type="dxa"/>
          </w:tcPr>
          <w:p w14:paraId="6B89FB20"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F3AA3A0" w14:textId="77777777" w:rsidTr="00D0278F">
        <w:trPr>
          <w:trHeight w:val="144"/>
          <w:tblCellSpacing w:w="20" w:type="nil"/>
          <w:jc w:val="center"/>
        </w:trPr>
        <w:tc>
          <w:tcPr>
            <w:tcW w:w="687" w:type="dxa"/>
            <w:tcMar>
              <w:top w:w="50" w:type="dxa"/>
              <w:left w:w="100" w:type="dxa"/>
            </w:tcMar>
            <w:vAlign w:val="center"/>
          </w:tcPr>
          <w:p w14:paraId="26F76DF0"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8</w:t>
            </w:r>
          </w:p>
        </w:tc>
        <w:tc>
          <w:tcPr>
            <w:tcW w:w="3995" w:type="dxa"/>
            <w:tcMar>
              <w:top w:w="50" w:type="dxa"/>
              <w:left w:w="100" w:type="dxa"/>
            </w:tcMar>
            <w:vAlign w:val="center"/>
          </w:tcPr>
          <w:p w14:paraId="7D41559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Христианские образы и мотивы в произведениях Андреева. Своеобразие стиля, выразительность и экспрессивность художественной детали</w:t>
            </w:r>
          </w:p>
        </w:tc>
        <w:tc>
          <w:tcPr>
            <w:tcW w:w="993" w:type="dxa"/>
            <w:tcMar>
              <w:top w:w="50" w:type="dxa"/>
              <w:left w:w="100" w:type="dxa"/>
            </w:tcMar>
            <w:vAlign w:val="center"/>
          </w:tcPr>
          <w:p w14:paraId="4E7CA385"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E9A0B4C"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6B01E4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D856D9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10.09</w:t>
            </w:r>
          </w:p>
        </w:tc>
        <w:tc>
          <w:tcPr>
            <w:tcW w:w="3738" w:type="dxa"/>
          </w:tcPr>
          <w:p w14:paraId="02C9383C"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p w14:paraId="7C7F0047" w14:textId="77777777" w:rsidR="00D0278F" w:rsidRPr="004D2115" w:rsidRDefault="00D0278F" w:rsidP="00D0278F">
            <w:pPr>
              <w:rPr>
                <w:rFonts w:ascii="Times New Roman" w:hAnsi="Times New Roman" w:cs="Times New Roman"/>
                <w:sz w:val="28"/>
                <w:szCs w:val="28"/>
              </w:rPr>
            </w:pPr>
            <w:r w:rsidRPr="004D2115">
              <w:rPr>
                <w:rFonts w:ascii="Times New Roman" w:hAnsi="Times New Roman" w:cs="Times New Roman"/>
                <w:sz w:val="28"/>
                <w:szCs w:val="28"/>
                <w:lang w:val="ru-RU"/>
              </w:rPr>
              <w:t>УЧИ.РУ</w:t>
            </w:r>
          </w:p>
        </w:tc>
      </w:tr>
      <w:tr w:rsidR="00D0278F" w:rsidRPr="004D2115" w14:paraId="55FD9F1F" w14:textId="77777777" w:rsidTr="00D0278F">
        <w:trPr>
          <w:trHeight w:val="144"/>
          <w:tblCellSpacing w:w="20" w:type="nil"/>
          <w:jc w:val="center"/>
        </w:trPr>
        <w:tc>
          <w:tcPr>
            <w:tcW w:w="687" w:type="dxa"/>
            <w:tcMar>
              <w:top w:w="50" w:type="dxa"/>
              <w:left w:w="100" w:type="dxa"/>
            </w:tcMar>
            <w:vAlign w:val="center"/>
          </w:tcPr>
          <w:p w14:paraId="77A3F708"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9</w:t>
            </w:r>
          </w:p>
        </w:tc>
        <w:tc>
          <w:tcPr>
            <w:tcW w:w="3995" w:type="dxa"/>
            <w:tcMar>
              <w:top w:w="50" w:type="dxa"/>
              <w:left w:w="100" w:type="dxa"/>
            </w:tcMar>
            <w:vAlign w:val="center"/>
          </w:tcPr>
          <w:p w14:paraId="6848D9CD"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Основные этапы жизни и творчества М.Горького. Романтический пафос и суровая правда ранних рассказов писателя. </w:t>
            </w:r>
            <w:proofErr w:type="spellStart"/>
            <w:r w:rsidRPr="004D2115">
              <w:rPr>
                <w:rFonts w:ascii="Times New Roman" w:hAnsi="Times New Roman" w:cs="Times New Roman"/>
                <w:color w:val="000000"/>
                <w:sz w:val="28"/>
                <w:szCs w:val="28"/>
              </w:rPr>
              <w:t>Протест</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героя-одиночки</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против</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бескрылого</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существования</w:t>
            </w:r>
            <w:proofErr w:type="spellEnd"/>
            <w:r w:rsidRPr="004D2115">
              <w:rPr>
                <w:rFonts w:ascii="Times New Roman" w:hAnsi="Times New Roman" w:cs="Times New Roman"/>
                <w:color w:val="000000"/>
                <w:sz w:val="28"/>
                <w:szCs w:val="28"/>
              </w:rPr>
              <w:t>, «</w:t>
            </w:r>
            <w:proofErr w:type="spellStart"/>
            <w:r w:rsidRPr="004D2115">
              <w:rPr>
                <w:rFonts w:ascii="Times New Roman" w:hAnsi="Times New Roman" w:cs="Times New Roman"/>
                <w:color w:val="000000"/>
                <w:sz w:val="28"/>
                <w:szCs w:val="28"/>
              </w:rPr>
              <w:t>пустыря</w:t>
            </w:r>
            <w:proofErr w:type="spellEnd"/>
            <w:r w:rsidRPr="004D2115">
              <w:rPr>
                <w:rFonts w:ascii="Times New Roman" w:hAnsi="Times New Roman" w:cs="Times New Roman"/>
                <w:color w:val="000000"/>
                <w:sz w:val="28"/>
                <w:szCs w:val="28"/>
              </w:rPr>
              <w:t xml:space="preserve"> в </w:t>
            </w:r>
            <w:proofErr w:type="spellStart"/>
            <w:r w:rsidRPr="004D2115">
              <w:rPr>
                <w:rFonts w:ascii="Times New Roman" w:hAnsi="Times New Roman" w:cs="Times New Roman"/>
                <w:color w:val="000000"/>
                <w:sz w:val="28"/>
                <w:szCs w:val="28"/>
              </w:rPr>
              <w:t>душе</w:t>
            </w:r>
            <w:proofErr w:type="spellEnd"/>
            <w:r w:rsidRPr="004D2115">
              <w:rPr>
                <w:rFonts w:ascii="Times New Roman" w:hAnsi="Times New Roman" w:cs="Times New Roman"/>
                <w:color w:val="000000"/>
                <w:sz w:val="28"/>
                <w:szCs w:val="28"/>
              </w:rPr>
              <w:t>»</w:t>
            </w:r>
          </w:p>
        </w:tc>
        <w:tc>
          <w:tcPr>
            <w:tcW w:w="993" w:type="dxa"/>
            <w:tcMar>
              <w:top w:w="50" w:type="dxa"/>
              <w:left w:w="100" w:type="dxa"/>
            </w:tcMar>
            <w:vAlign w:val="center"/>
          </w:tcPr>
          <w:p w14:paraId="4DD87CE4"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053C147E"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CEADB32"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8E7FA90" w14:textId="77777777" w:rsidR="00D0278F" w:rsidRPr="004D2115" w:rsidRDefault="00D0278F" w:rsidP="001D1649">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11.09</w:t>
            </w:r>
          </w:p>
        </w:tc>
        <w:tc>
          <w:tcPr>
            <w:tcW w:w="3738" w:type="dxa"/>
          </w:tcPr>
          <w:p w14:paraId="46842148"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4E5E36D" w14:textId="77777777" w:rsidTr="00D0278F">
        <w:trPr>
          <w:trHeight w:val="144"/>
          <w:tblCellSpacing w:w="20" w:type="nil"/>
          <w:jc w:val="center"/>
        </w:trPr>
        <w:tc>
          <w:tcPr>
            <w:tcW w:w="687" w:type="dxa"/>
            <w:tcMar>
              <w:top w:w="50" w:type="dxa"/>
              <w:left w:w="100" w:type="dxa"/>
            </w:tcMar>
            <w:vAlign w:val="center"/>
          </w:tcPr>
          <w:p w14:paraId="7DCE4B8A"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10</w:t>
            </w:r>
          </w:p>
        </w:tc>
        <w:tc>
          <w:tcPr>
            <w:tcW w:w="3995" w:type="dxa"/>
            <w:tcMar>
              <w:top w:w="50" w:type="dxa"/>
              <w:left w:w="100" w:type="dxa"/>
            </w:tcMar>
            <w:vAlign w:val="center"/>
          </w:tcPr>
          <w:p w14:paraId="6E34E0D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Человек и история в творчестве М. Горького. Новый герой реалистической литературы - человек как творец истории</w:t>
            </w:r>
          </w:p>
        </w:tc>
        <w:tc>
          <w:tcPr>
            <w:tcW w:w="993" w:type="dxa"/>
            <w:tcMar>
              <w:top w:w="50" w:type="dxa"/>
              <w:left w:w="100" w:type="dxa"/>
            </w:tcMar>
            <w:vAlign w:val="center"/>
          </w:tcPr>
          <w:p w14:paraId="7DA1C382"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41D64FBB"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5BD9C5D"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624770C" w14:textId="77777777" w:rsidR="00D0278F" w:rsidRPr="004D2115" w:rsidRDefault="00D0278F" w:rsidP="001D1649">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14.09</w:t>
            </w:r>
          </w:p>
        </w:tc>
        <w:tc>
          <w:tcPr>
            <w:tcW w:w="3738" w:type="dxa"/>
          </w:tcPr>
          <w:p w14:paraId="1FF7EA58"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FF05652" w14:textId="77777777" w:rsidTr="00D0278F">
        <w:trPr>
          <w:trHeight w:val="144"/>
          <w:tblCellSpacing w:w="20" w:type="nil"/>
          <w:jc w:val="center"/>
        </w:trPr>
        <w:tc>
          <w:tcPr>
            <w:tcW w:w="687" w:type="dxa"/>
            <w:tcMar>
              <w:top w:w="50" w:type="dxa"/>
              <w:left w:w="100" w:type="dxa"/>
            </w:tcMar>
            <w:vAlign w:val="center"/>
          </w:tcPr>
          <w:p w14:paraId="02527B95"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11</w:t>
            </w:r>
          </w:p>
        </w:tc>
        <w:tc>
          <w:tcPr>
            <w:tcW w:w="3995" w:type="dxa"/>
            <w:tcMar>
              <w:top w:w="50" w:type="dxa"/>
              <w:left w:w="100" w:type="dxa"/>
            </w:tcMar>
            <w:vAlign w:val="center"/>
          </w:tcPr>
          <w:p w14:paraId="315BB25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Социально-философская драма «На дне». История создания, смысл названия произведения</w:t>
            </w:r>
          </w:p>
        </w:tc>
        <w:tc>
          <w:tcPr>
            <w:tcW w:w="993" w:type="dxa"/>
            <w:tcMar>
              <w:top w:w="50" w:type="dxa"/>
              <w:left w:w="100" w:type="dxa"/>
            </w:tcMar>
            <w:vAlign w:val="center"/>
          </w:tcPr>
          <w:p w14:paraId="25D5515B"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39EDED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0D6815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02DC8A4" w14:textId="77777777" w:rsidR="00D0278F" w:rsidRPr="004D2115" w:rsidRDefault="00D0278F" w:rsidP="001D1649">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15.09</w:t>
            </w:r>
          </w:p>
        </w:tc>
        <w:tc>
          <w:tcPr>
            <w:tcW w:w="3738" w:type="dxa"/>
          </w:tcPr>
          <w:p w14:paraId="37771F16"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B96B574" w14:textId="77777777" w:rsidTr="00D0278F">
        <w:trPr>
          <w:trHeight w:val="144"/>
          <w:tblCellSpacing w:w="20" w:type="nil"/>
          <w:jc w:val="center"/>
        </w:trPr>
        <w:tc>
          <w:tcPr>
            <w:tcW w:w="687" w:type="dxa"/>
            <w:tcMar>
              <w:top w:w="50" w:type="dxa"/>
              <w:left w:w="100" w:type="dxa"/>
            </w:tcMar>
            <w:vAlign w:val="center"/>
          </w:tcPr>
          <w:p w14:paraId="722C84F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12</w:t>
            </w:r>
          </w:p>
        </w:tc>
        <w:tc>
          <w:tcPr>
            <w:tcW w:w="3995" w:type="dxa"/>
            <w:tcMar>
              <w:top w:w="50" w:type="dxa"/>
              <w:left w:w="100" w:type="dxa"/>
            </w:tcMar>
            <w:vAlign w:val="center"/>
          </w:tcPr>
          <w:p w14:paraId="30F6F23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Тематика, проблематика, система образов драмы «На дне»</w:t>
            </w:r>
          </w:p>
        </w:tc>
        <w:tc>
          <w:tcPr>
            <w:tcW w:w="993" w:type="dxa"/>
            <w:tcMar>
              <w:top w:w="50" w:type="dxa"/>
              <w:left w:w="100" w:type="dxa"/>
            </w:tcMar>
            <w:vAlign w:val="center"/>
          </w:tcPr>
          <w:p w14:paraId="0CB62DA0"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44011536"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8979A65"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B0B1677" w14:textId="77777777" w:rsidR="00D0278F" w:rsidRPr="004D2115" w:rsidRDefault="00D0278F" w:rsidP="001D1649">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16.09</w:t>
            </w:r>
          </w:p>
        </w:tc>
        <w:tc>
          <w:tcPr>
            <w:tcW w:w="3738" w:type="dxa"/>
          </w:tcPr>
          <w:p w14:paraId="2369C426"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38F6EB1" w14:textId="77777777" w:rsidTr="00D0278F">
        <w:trPr>
          <w:trHeight w:val="144"/>
          <w:tblCellSpacing w:w="20" w:type="nil"/>
          <w:jc w:val="center"/>
        </w:trPr>
        <w:tc>
          <w:tcPr>
            <w:tcW w:w="687" w:type="dxa"/>
            <w:tcMar>
              <w:top w:w="50" w:type="dxa"/>
              <w:left w:w="100" w:type="dxa"/>
            </w:tcMar>
            <w:vAlign w:val="center"/>
          </w:tcPr>
          <w:p w14:paraId="4FBC0033"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13</w:t>
            </w:r>
          </w:p>
        </w:tc>
        <w:tc>
          <w:tcPr>
            <w:tcW w:w="3995" w:type="dxa"/>
            <w:tcMar>
              <w:top w:w="50" w:type="dxa"/>
              <w:left w:w="100" w:type="dxa"/>
            </w:tcMar>
            <w:vAlign w:val="center"/>
          </w:tcPr>
          <w:p w14:paraId="7A60954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«Три правды» в пьесе «На дне» и их трагическое столкновение</w:t>
            </w:r>
          </w:p>
        </w:tc>
        <w:tc>
          <w:tcPr>
            <w:tcW w:w="993" w:type="dxa"/>
            <w:tcMar>
              <w:top w:w="50" w:type="dxa"/>
              <w:left w:w="100" w:type="dxa"/>
            </w:tcMar>
            <w:vAlign w:val="center"/>
          </w:tcPr>
          <w:p w14:paraId="664C463F"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72FBD39"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D7B017C"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2F4BA5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17.09</w:t>
            </w:r>
          </w:p>
        </w:tc>
        <w:tc>
          <w:tcPr>
            <w:tcW w:w="3738" w:type="dxa"/>
          </w:tcPr>
          <w:p w14:paraId="519DF366"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sz w:val="28"/>
                <w:szCs w:val="28"/>
                <w:lang w:val="ru-RU"/>
              </w:rPr>
              <w:t>УЧИ.РУ</w:t>
            </w:r>
          </w:p>
        </w:tc>
      </w:tr>
      <w:tr w:rsidR="00D0278F" w:rsidRPr="004D2115" w14:paraId="7F6C0881" w14:textId="77777777" w:rsidTr="00D0278F">
        <w:trPr>
          <w:trHeight w:val="144"/>
          <w:tblCellSpacing w:w="20" w:type="nil"/>
          <w:jc w:val="center"/>
        </w:trPr>
        <w:tc>
          <w:tcPr>
            <w:tcW w:w="687" w:type="dxa"/>
            <w:tcMar>
              <w:top w:w="50" w:type="dxa"/>
              <w:left w:w="100" w:type="dxa"/>
            </w:tcMar>
            <w:vAlign w:val="center"/>
          </w:tcPr>
          <w:p w14:paraId="20963F97"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14</w:t>
            </w:r>
          </w:p>
        </w:tc>
        <w:tc>
          <w:tcPr>
            <w:tcW w:w="3995" w:type="dxa"/>
            <w:tcMar>
              <w:top w:w="50" w:type="dxa"/>
              <w:left w:w="100" w:type="dxa"/>
            </w:tcMar>
            <w:vAlign w:val="center"/>
          </w:tcPr>
          <w:p w14:paraId="3F123BA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Новаторство Горького- драматурга. Сценическая судьба пьесы «На дне»</w:t>
            </w:r>
          </w:p>
        </w:tc>
        <w:tc>
          <w:tcPr>
            <w:tcW w:w="993" w:type="dxa"/>
            <w:tcMar>
              <w:top w:w="50" w:type="dxa"/>
              <w:left w:w="100" w:type="dxa"/>
            </w:tcMar>
            <w:vAlign w:val="center"/>
          </w:tcPr>
          <w:p w14:paraId="3988420D"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B5ABD45"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31BE406"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007798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18.09</w:t>
            </w:r>
          </w:p>
        </w:tc>
        <w:tc>
          <w:tcPr>
            <w:tcW w:w="3738" w:type="dxa"/>
          </w:tcPr>
          <w:p w14:paraId="39CCC34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7C1DE9F" w14:textId="77777777" w:rsidTr="00D0278F">
        <w:trPr>
          <w:trHeight w:val="144"/>
          <w:tblCellSpacing w:w="20" w:type="nil"/>
          <w:jc w:val="center"/>
        </w:trPr>
        <w:tc>
          <w:tcPr>
            <w:tcW w:w="687" w:type="dxa"/>
            <w:tcMar>
              <w:top w:w="50" w:type="dxa"/>
              <w:left w:w="100" w:type="dxa"/>
            </w:tcMar>
            <w:vAlign w:val="center"/>
          </w:tcPr>
          <w:p w14:paraId="6E8F2D8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15</w:t>
            </w:r>
          </w:p>
        </w:tc>
        <w:tc>
          <w:tcPr>
            <w:tcW w:w="3995" w:type="dxa"/>
            <w:tcMar>
              <w:top w:w="50" w:type="dxa"/>
              <w:left w:w="100" w:type="dxa"/>
            </w:tcMar>
            <w:vAlign w:val="center"/>
          </w:tcPr>
          <w:p w14:paraId="05D3819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Развитие речи. Подготовка к домашнему сочинению по творчеству М.Горького</w:t>
            </w:r>
          </w:p>
        </w:tc>
        <w:tc>
          <w:tcPr>
            <w:tcW w:w="993" w:type="dxa"/>
            <w:tcMar>
              <w:top w:w="50" w:type="dxa"/>
              <w:left w:w="100" w:type="dxa"/>
            </w:tcMar>
            <w:vAlign w:val="center"/>
          </w:tcPr>
          <w:p w14:paraId="1E206CE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CFFBAD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9AF4516"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3FA305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21.09</w:t>
            </w:r>
          </w:p>
        </w:tc>
        <w:tc>
          <w:tcPr>
            <w:tcW w:w="3738" w:type="dxa"/>
          </w:tcPr>
          <w:p w14:paraId="201C464E"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sz w:val="28"/>
                <w:szCs w:val="28"/>
                <w:lang w:val="ru-RU"/>
              </w:rPr>
              <w:t>УЧИ.РУ</w:t>
            </w:r>
          </w:p>
        </w:tc>
      </w:tr>
      <w:tr w:rsidR="00D0278F" w:rsidRPr="004D2115" w14:paraId="2DB5C806" w14:textId="77777777" w:rsidTr="00D0278F">
        <w:trPr>
          <w:trHeight w:val="144"/>
          <w:tblCellSpacing w:w="20" w:type="nil"/>
          <w:jc w:val="center"/>
        </w:trPr>
        <w:tc>
          <w:tcPr>
            <w:tcW w:w="687" w:type="dxa"/>
            <w:tcMar>
              <w:top w:w="50" w:type="dxa"/>
              <w:left w:w="100" w:type="dxa"/>
            </w:tcMar>
            <w:vAlign w:val="center"/>
          </w:tcPr>
          <w:p w14:paraId="6386741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16</w:t>
            </w:r>
          </w:p>
        </w:tc>
        <w:tc>
          <w:tcPr>
            <w:tcW w:w="3995" w:type="dxa"/>
            <w:tcMar>
              <w:top w:w="50" w:type="dxa"/>
              <w:left w:w="100" w:type="dxa"/>
            </w:tcMar>
            <w:vAlign w:val="center"/>
          </w:tcPr>
          <w:p w14:paraId="38219491"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Серебряный век русской </w:t>
            </w:r>
            <w:proofErr w:type="spellStart"/>
            <w:proofErr w:type="gramStart"/>
            <w:r w:rsidRPr="004D2115">
              <w:rPr>
                <w:rFonts w:ascii="Times New Roman" w:hAnsi="Times New Roman" w:cs="Times New Roman"/>
                <w:color w:val="000000"/>
                <w:sz w:val="28"/>
                <w:szCs w:val="28"/>
                <w:lang w:val="ru-RU"/>
              </w:rPr>
              <w:t>литературы.Эстетические</w:t>
            </w:r>
            <w:proofErr w:type="spellEnd"/>
            <w:proofErr w:type="gramEnd"/>
            <w:r w:rsidRPr="004D2115">
              <w:rPr>
                <w:rFonts w:ascii="Times New Roman" w:hAnsi="Times New Roman" w:cs="Times New Roman"/>
                <w:color w:val="000000"/>
                <w:sz w:val="28"/>
                <w:szCs w:val="28"/>
                <w:lang w:val="ru-RU"/>
              </w:rPr>
              <w:t xml:space="preserve"> программы модернистских объединений. </w:t>
            </w:r>
            <w:proofErr w:type="spellStart"/>
            <w:r w:rsidRPr="004D2115">
              <w:rPr>
                <w:rFonts w:ascii="Times New Roman" w:hAnsi="Times New Roman" w:cs="Times New Roman"/>
                <w:color w:val="000000"/>
                <w:sz w:val="28"/>
                <w:szCs w:val="28"/>
              </w:rPr>
              <w:t>Символизм</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Стихотворения</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поэтов-символистов</w:t>
            </w:r>
            <w:proofErr w:type="spellEnd"/>
          </w:p>
        </w:tc>
        <w:tc>
          <w:tcPr>
            <w:tcW w:w="993" w:type="dxa"/>
            <w:tcMar>
              <w:top w:w="50" w:type="dxa"/>
              <w:left w:w="100" w:type="dxa"/>
            </w:tcMar>
            <w:vAlign w:val="center"/>
          </w:tcPr>
          <w:p w14:paraId="7B4D4734"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5EB18F7F"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CDAF3D8"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6C99735" w14:textId="77777777" w:rsidR="00D0278F" w:rsidRPr="004D2115" w:rsidRDefault="00D0278F" w:rsidP="001D1649">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22.09</w:t>
            </w:r>
          </w:p>
        </w:tc>
        <w:tc>
          <w:tcPr>
            <w:tcW w:w="3738" w:type="dxa"/>
          </w:tcPr>
          <w:p w14:paraId="0EBAC21F"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20A27F1" w14:textId="77777777" w:rsidTr="00D0278F">
        <w:trPr>
          <w:trHeight w:val="144"/>
          <w:tblCellSpacing w:w="20" w:type="nil"/>
          <w:jc w:val="center"/>
        </w:trPr>
        <w:tc>
          <w:tcPr>
            <w:tcW w:w="687" w:type="dxa"/>
            <w:tcMar>
              <w:top w:w="50" w:type="dxa"/>
              <w:left w:w="100" w:type="dxa"/>
            </w:tcMar>
            <w:vAlign w:val="center"/>
          </w:tcPr>
          <w:p w14:paraId="31C760D4"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17</w:t>
            </w:r>
          </w:p>
        </w:tc>
        <w:tc>
          <w:tcPr>
            <w:tcW w:w="3995" w:type="dxa"/>
            <w:tcMar>
              <w:top w:w="50" w:type="dxa"/>
              <w:left w:w="100" w:type="dxa"/>
            </w:tcMar>
            <w:vAlign w:val="center"/>
          </w:tcPr>
          <w:p w14:paraId="48DA65E7"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Акмеизм. Основные темы и мотивы лирики поэтов-акмеистов. </w:t>
            </w:r>
            <w:proofErr w:type="spellStart"/>
            <w:r w:rsidRPr="004D2115">
              <w:rPr>
                <w:rFonts w:ascii="Times New Roman" w:hAnsi="Times New Roman" w:cs="Times New Roman"/>
                <w:color w:val="000000"/>
                <w:sz w:val="28"/>
                <w:szCs w:val="28"/>
              </w:rPr>
              <w:t>Художественные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особенности</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крестьянских</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поэтов</w:t>
            </w:r>
            <w:proofErr w:type="spellEnd"/>
          </w:p>
        </w:tc>
        <w:tc>
          <w:tcPr>
            <w:tcW w:w="993" w:type="dxa"/>
            <w:tcMar>
              <w:top w:w="50" w:type="dxa"/>
              <w:left w:w="100" w:type="dxa"/>
            </w:tcMar>
            <w:vAlign w:val="center"/>
          </w:tcPr>
          <w:p w14:paraId="7D84344B"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53D7183B"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DC97A5A"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567D69E" w14:textId="77777777" w:rsidR="00D0278F" w:rsidRPr="004D2115" w:rsidRDefault="00D0278F" w:rsidP="001D1649">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23.09</w:t>
            </w:r>
          </w:p>
        </w:tc>
        <w:tc>
          <w:tcPr>
            <w:tcW w:w="3738" w:type="dxa"/>
          </w:tcPr>
          <w:p w14:paraId="6BA1320E"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477C16A" w14:textId="77777777" w:rsidTr="00D0278F">
        <w:trPr>
          <w:trHeight w:val="144"/>
          <w:tblCellSpacing w:w="20" w:type="nil"/>
          <w:jc w:val="center"/>
        </w:trPr>
        <w:tc>
          <w:tcPr>
            <w:tcW w:w="687" w:type="dxa"/>
            <w:tcMar>
              <w:top w:w="50" w:type="dxa"/>
              <w:left w:w="100" w:type="dxa"/>
            </w:tcMar>
            <w:vAlign w:val="center"/>
          </w:tcPr>
          <w:p w14:paraId="7AAB0EE8"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18</w:t>
            </w:r>
          </w:p>
        </w:tc>
        <w:tc>
          <w:tcPr>
            <w:tcW w:w="3995" w:type="dxa"/>
            <w:tcMar>
              <w:top w:w="50" w:type="dxa"/>
              <w:left w:w="100" w:type="dxa"/>
            </w:tcMar>
            <w:vAlign w:val="center"/>
          </w:tcPr>
          <w:p w14:paraId="0F67C9A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Футуризм. Основные темы и мотивы, композиция и язык произведений поэтов-футуристов</w:t>
            </w:r>
          </w:p>
        </w:tc>
        <w:tc>
          <w:tcPr>
            <w:tcW w:w="993" w:type="dxa"/>
            <w:tcMar>
              <w:top w:w="50" w:type="dxa"/>
              <w:left w:w="100" w:type="dxa"/>
            </w:tcMar>
            <w:vAlign w:val="center"/>
          </w:tcPr>
          <w:p w14:paraId="1BAED5F8"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D53529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093B62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DC0E85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24.09</w:t>
            </w:r>
          </w:p>
        </w:tc>
        <w:tc>
          <w:tcPr>
            <w:tcW w:w="3738" w:type="dxa"/>
          </w:tcPr>
          <w:p w14:paraId="4C9D2A97"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9967766" w14:textId="77777777" w:rsidTr="00D0278F">
        <w:trPr>
          <w:trHeight w:val="144"/>
          <w:tblCellSpacing w:w="20" w:type="nil"/>
          <w:jc w:val="center"/>
        </w:trPr>
        <w:tc>
          <w:tcPr>
            <w:tcW w:w="687" w:type="dxa"/>
            <w:tcMar>
              <w:top w:w="50" w:type="dxa"/>
              <w:left w:w="100" w:type="dxa"/>
            </w:tcMar>
            <w:vAlign w:val="center"/>
          </w:tcPr>
          <w:p w14:paraId="4143E230"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19</w:t>
            </w:r>
          </w:p>
        </w:tc>
        <w:tc>
          <w:tcPr>
            <w:tcW w:w="3995" w:type="dxa"/>
            <w:tcMar>
              <w:top w:w="50" w:type="dxa"/>
              <w:left w:w="100" w:type="dxa"/>
            </w:tcMar>
            <w:vAlign w:val="center"/>
          </w:tcPr>
          <w:p w14:paraId="64492DB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Развитие речи. Анализ лирического произведения поэтов Серебряного века (по выбору)</w:t>
            </w:r>
          </w:p>
        </w:tc>
        <w:tc>
          <w:tcPr>
            <w:tcW w:w="993" w:type="dxa"/>
            <w:tcMar>
              <w:top w:w="50" w:type="dxa"/>
              <w:left w:w="100" w:type="dxa"/>
            </w:tcMar>
            <w:vAlign w:val="center"/>
          </w:tcPr>
          <w:p w14:paraId="666CB7D9"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3D5FA43"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2EED4E6"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F6A5F6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25.09</w:t>
            </w:r>
          </w:p>
        </w:tc>
        <w:tc>
          <w:tcPr>
            <w:tcW w:w="3738" w:type="dxa"/>
          </w:tcPr>
          <w:p w14:paraId="3EDC041C"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E03938F" w14:textId="77777777" w:rsidTr="00D0278F">
        <w:trPr>
          <w:trHeight w:val="144"/>
          <w:tblCellSpacing w:w="20" w:type="nil"/>
          <w:jc w:val="center"/>
        </w:trPr>
        <w:tc>
          <w:tcPr>
            <w:tcW w:w="687" w:type="dxa"/>
            <w:tcMar>
              <w:top w:w="50" w:type="dxa"/>
              <w:left w:w="100" w:type="dxa"/>
            </w:tcMar>
            <w:vAlign w:val="center"/>
          </w:tcPr>
          <w:p w14:paraId="3C6F33A2"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20</w:t>
            </w:r>
          </w:p>
        </w:tc>
        <w:tc>
          <w:tcPr>
            <w:tcW w:w="3995" w:type="dxa"/>
            <w:tcMar>
              <w:top w:w="50" w:type="dxa"/>
              <w:left w:w="100" w:type="dxa"/>
            </w:tcMar>
            <w:vAlign w:val="center"/>
          </w:tcPr>
          <w:p w14:paraId="111CB4C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Основные этапы жизни и творчества И.А.Бунина. </w:t>
            </w:r>
            <w:r w:rsidRPr="004D2115">
              <w:rPr>
                <w:rFonts w:ascii="Times New Roman" w:hAnsi="Times New Roman" w:cs="Times New Roman"/>
                <w:color w:val="000000"/>
                <w:sz w:val="28"/>
                <w:szCs w:val="28"/>
                <w:lang w:val="ru-RU"/>
              </w:rPr>
              <w:lastRenderedPageBreak/>
              <w:t>Философская и психологическая насыщенность лирики</w:t>
            </w:r>
          </w:p>
        </w:tc>
        <w:tc>
          <w:tcPr>
            <w:tcW w:w="993" w:type="dxa"/>
            <w:tcMar>
              <w:top w:w="50" w:type="dxa"/>
              <w:left w:w="100" w:type="dxa"/>
            </w:tcMar>
            <w:vAlign w:val="center"/>
          </w:tcPr>
          <w:p w14:paraId="15510C58"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lastRenderedPageBreak/>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15346B6"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2CC9D8A"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EC4A6C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28.09</w:t>
            </w:r>
          </w:p>
        </w:tc>
        <w:tc>
          <w:tcPr>
            <w:tcW w:w="3738" w:type="dxa"/>
          </w:tcPr>
          <w:p w14:paraId="293EEC7F"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176591D" w14:textId="77777777" w:rsidTr="00D0278F">
        <w:trPr>
          <w:trHeight w:val="144"/>
          <w:tblCellSpacing w:w="20" w:type="nil"/>
          <w:jc w:val="center"/>
        </w:trPr>
        <w:tc>
          <w:tcPr>
            <w:tcW w:w="687" w:type="dxa"/>
            <w:tcMar>
              <w:top w:w="50" w:type="dxa"/>
              <w:left w:w="100" w:type="dxa"/>
            </w:tcMar>
            <w:vAlign w:val="center"/>
          </w:tcPr>
          <w:p w14:paraId="1A40C379"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21</w:t>
            </w:r>
          </w:p>
        </w:tc>
        <w:tc>
          <w:tcPr>
            <w:tcW w:w="3995" w:type="dxa"/>
            <w:tcMar>
              <w:top w:w="50" w:type="dxa"/>
              <w:left w:w="100" w:type="dxa"/>
            </w:tcMar>
            <w:vAlign w:val="center"/>
          </w:tcPr>
          <w:p w14:paraId="4197A97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 любви в произведениях И.А.Бунина. Образ Родины</w:t>
            </w:r>
          </w:p>
        </w:tc>
        <w:tc>
          <w:tcPr>
            <w:tcW w:w="993" w:type="dxa"/>
            <w:tcMar>
              <w:top w:w="50" w:type="dxa"/>
              <w:left w:w="100" w:type="dxa"/>
            </w:tcMar>
            <w:vAlign w:val="center"/>
          </w:tcPr>
          <w:p w14:paraId="724BF52B"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7095766"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C6AC9BB"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7C9F76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29.09</w:t>
            </w:r>
          </w:p>
        </w:tc>
        <w:tc>
          <w:tcPr>
            <w:tcW w:w="3738" w:type="dxa"/>
          </w:tcPr>
          <w:p w14:paraId="7A26116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93AFE6D" w14:textId="77777777" w:rsidTr="00D0278F">
        <w:trPr>
          <w:trHeight w:val="144"/>
          <w:tblCellSpacing w:w="20" w:type="nil"/>
          <w:jc w:val="center"/>
        </w:trPr>
        <w:tc>
          <w:tcPr>
            <w:tcW w:w="687" w:type="dxa"/>
            <w:tcMar>
              <w:top w:w="50" w:type="dxa"/>
              <w:left w:w="100" w:type="dxa"/>
            </w:tcMar>
            <w:vAlign w:val="center"/>
          </w:tcPr>
          <w:p w14:paraId="5445661B"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22</w:t>
            </w:r>
          </w:p>
        </w:tc>
        <w:tc>
          <w:tcPr>
            <w:tcW w:w="3995" w:type="dxa"/>
            <w:tcMar>
              <w:top w:w="50" w:type="dxa"/>
              <w:left w:w="100" w:type="dxa"/>
            </w:tcMar>
            <w:vAlign w:val="center"/>
          </w:tcPr>
          <w:p w14:paraId="056AF8F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Социально-философская проблематика рассказов И.А.Бунина</w:t>
            </w:r>
          </w:p>
        </w:tc>
        <w:tc>
          <w:tcPr>
            <w:tcW w:w="993" w:type="dxa"/>
            <w:tcMar>
              <w:top w:w="50" w:type="dxa"/>
              <w:left w:w="100" w:type="dxa"/>
            </w:tcMar>
            <w:vAlign w:val="center"/>
          </w:tcPr>
          <w:p w14:paraId="73DE0FCB"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910C673"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399EC3E"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308BE6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30.09</w:t>
            </w:r>
          </w:p>
        </w:tc>
        <w:tc>
          <w:tcPr>
            <w:tcW w:w="3738" w:type="dxa"/>
          </w:tcPr>
          <w:p w14:paraId="417DFC0B"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C9B1834" w14:textId="77777777" w:rsidTr="00D0278F">
        <w:trPr>
          <w:trHeight w:val="144"/>
          <w:tblCellSpacing w:w="20" w:type="nil"/>
          <w:jc w:val="center"/>
        </w:trPr>
        <w:tc>
          <w:tcPr>
            <w:tcW w:w="687" w:type="dxa"/>
            <w:tcMar>
              <w:top w:w="50" w:type="dxa"/>
              <w:left w:w="100" w:type="dxa"/>
            </w:tcMar>
            <w:vAlign w:val="center"/>
          </w:tcPr>
          <w:p w14:paraId="073F5991"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23</w:t>
            </w:r>
          </w:p>
        </w:tc>
        <w:tc>
          <w:tcPr>
            <w:tcW w:w="3995" w:type="dxa"/>
            <w:tcMar>
              <w:top w:w="50" w:type="dxa"/>
              <w:left w:w="100" w:type="dxa"/>
            </w:tcMar>
            <w:vAlign w:val="center"/>
          </w:tcPr>
          <w:p w14:paraId="245BCB7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Поэтика «остывших» усадеб и лирических воспоминаний в произведениях И.А.Бунина</w:t>
            </w:r>
          </w:p>
        </w:tc>
        <w:tc>
          <w:tcPr>
            <w:tcW w:w="993" w:type="dxa"/>
            <w:tcMar>
              <w:top w:w="50" w:type="dxa"/>
              <w:left w:w="100" w:type="dxa"/>
            </w:tcMar>
            <w:vAlign w:val="center"/>
          </w:tcPr>
          <w:p w14:paraId="7099927B"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4E957B5C"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7AA49DE"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AE0B47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01.10</w:t>
            </w:r>
          </w:p>
        </w:tc>
        <w:tc>
          <w:tcPr>
            <w:tcW w:w="3738" w:type="dxa"/>
          </w:tcPr>
          <w:p w14:paraId="597946B9"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DB5EC7F" w14:textId="77777777" w:rsidTr="00D0278F">
        <w:trPr>
          <w:trHeight w:val="144"/>
          <w:tblCellSpacing w:w="20" w:type="nil"/>
          <w:jc w:val="center"/>
        </w:trPr>
        <w:tc>
          <w:tcPr>
            <w:tcW w:w="687" w:type="dxa"/>
            <w:tcMar>
              <w:top w:w="50" w:type="dxa"/>
              <w:left w:w="100" w:type="dxa"/>
            </w:tcMar>
            <w:vAlign w:val="center"/>
          </w:tcPr>
          <w:p w14:paraId="04FC3313"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24</w:t>
            </w:r>
          </w:p>
        </w:tc>
        <w:tc>
          <w:tcPr>
            <w:tcW w:w="3995" w:type="dxa"/>
            <w:tcMar>
              <w:top w:w="50" w:type="dxa"/>
              <w:left w:w="100" w:type="dxa"/>
            </w:tcMar>
            <w:vAlign w:val="center"/>
          </w:tcPr>
          <w:p w14:paraId="5A400B8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Роль художественной детали. Символика бунинской прозы. Своеобразие художественной манеры И.А. Бунина</w:t>
            </w:r>
          </w:p>
        </w:tc>
        <w:tc>
          <w:tcPr>
            <w:tcW w:w="993" w:type="dxa"/>
            <w:tcMar>
              <w:top w:w="50" w:type="dxa"/>
              <w:left w:w="100" w:type="dxa"/>
            </w:tcMar>
            <w:vAlign w:val="center"/>
          </w:tcPr>
          <w:p w14:paraId="66066F7D"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FEFF28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3377F34"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317D226" w14:textId="77777777" w:rsidR="00D0278F" w:rsidRPr="004D2115" w:rsidRDefault="00D0278F" w:rsidP="001D1649">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02.10</w:t>
            </w:r>
          </w:p>
        </w:tc>
        <w:tc>
          <w:tcPr>
            <w:tcW w:w="3738" w:type="dxa"/>
          </w:tcPr>
          <w:p w14:paraId="13E5B0A2"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45F0E74" w14:textId="77777777" w:rsidTr="00D0278F">
        <w:trPr>
          <w:trHeight w:val="144"/>
          <w:tblCellSpacing w:w="20" w:type="nil"/>
          <w:jc w:val="center"/>
        </w:trPr>
        <w:tc>
          <w:tcPr>
            <w:tcW w:w="687" w:type="dxa"/>
            <w:tcMar>
              <w:top w:w="50" w:type="dxa"/>
              <w:left w:w="100" w:type="dxa"/>
            </w:tcMar>
            <w:vAlign w:val="center"/>
          </w:tcPr>
          <w:p w14:paraId="773EC66F"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25</w:t>
            </w:r>
          </w:p>
        </w:tc>
        <w:tc>
          <w:tcPr>
            <w:tcW w:w="3995" w:type="dxa"/>
            <w:tcMar>
              <w:top w:w="50" w:type="dxa"/>
              <w:left w:w="100" w:type="dxa"/>
            </w:tcMar>
            <w:vAlign w:val="center"/>
          </w:tcPr>
          <w:p w14:paraId="3E4F8BB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Книга очерков «Окаянные дни» (фрагменты) как вершина публицистики И. А. Бунина</w:t>
            </w:r>
          </w:p>
        </w:tc>
        <w:tc>
          <w:tcPr>
            <w:tcW w:w="993" w:type="dxa"/>
            <w:tcMar>
              <w:top w:w="50" w:type="dxa"/>
              <w:left w:w="100" w:type="dxa"/>
            </w:tcMar>
            <w:vAlign w:val="center"/>
          </w:tcPr>
          <w:p w14:paraId="0CB06512"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62218BC"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51BE327"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9E6168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05.10</w:t>
            </w:r>
          </w:p>
        </w:tc>
        <w:tc>
          <w:tcPr>
            <w:tcW w:w="3738" w:type="dxa"/>
          </w:tcPr>
          <w:p w14:paraId="6AFA0357"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0D3E3EE" w14:textId="77777777" w:rsidTr="00D0278F">
        <w:trPr>
          <w:trHeight w:val="144"/>
          <w:tblCellSpacing w:w="20" w:type="nil"/>
          <w:jc w:val="center"/>
        </w:trPr>
        <w:tc>
          <w:tcPr>
            <w:tcW w:w="687" w:type="dxa"/>
            <w:tcMar>
              <w:top w:w="50" w:type="dxa"/>
              <w:left w:w="100" w:type="dxa"/>
            </w:tcMar>
            <w:vAlign w:val="center"/>
          </w:tcPr>
          <w:p w14:paraId="1DBA36B5"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26</w:t>
            </w:r>
          </w:p>
        </w:tc>
        <w:tc>
          <w:tcPr>
            <w:tcW w:w="3995" w:type="dxa"/>
            <w:tcMar>
              <w:top w:w="50" w:type="dxa"/>
              <w:left w:w="100" w:type="dxa"/>
            </w:tcMar>
            <w:vAlign w:val="center"/>
          </w:tcPr>
          <w:p w14:paraId="0BD18AE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Основные этапы жизни и творчества А.А.Блока. Поэт и символизм. Разнообразие мотивов лирики. Образ Прекрасной Дамы в поэзии А.А.Блока</w:t>
            </w:r>
          </w:p>
        </w:tc>
        <w:tc>
          <w:tcPr>
            <w:tcW w:w="993" w:type="dxa"/>
            <w:tcMar>
              <w:top w:w="50" w:type="dxa"/>
              <w:left w:w="100" w:type="dxa"/>
            </w:tcMar>
            <w:vAlign w:val="center"/>
          </w:tcPr>
          <w:p w14:paraId="00CBA9C0"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03BE3B3"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49AFF4E"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94117E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06.10</w:t>
            </w:r>
          </w:p>
        </w:tc>
        <w:tc>
          <w:tcPr>
            <w:tcW w:w="3738" w:type="dxa"/>
          </w:tcPr>
          <w:p w14:paraId="113FFDB0"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p w14:paraId="5EF3FA3D" w14:textId="77777777" w:rsidR="00D0278F" w:rsidRPr="004D2115" w:rsidRDefault="00D0278F" w:rsidP="00D0278F">
            <w:pPr>
              <w:rPr>
                <w:rFonts w:ascii="Times New Roman" w:hAnsi="Times New Roman" w:cs="Times New Roman"/>
                <w:sz w:val="28"/>
                <w:szCs w:val="28"/>
              </w:rPr>
            </w:pPr>
            <w:r w:rsidRPr="004D2115">
              <w:rPr>
                <w:rFonts w:ascii="Times New Roman" w:hAnsi="Times New Roman" w:cs="Times New Roman"/>
                <w:sz w:val="28"/>
                <w:szCs w:val="28"/>
                <w:lang w:val="ru-RU"/>
              </w:rPr>
              <w:t>УЧИ.РУ</w:t>
            </w:r>
          </w:p>
        </w:tc>
      </w:tr>
      <w:tr w:rsidR="00D0278F" w:rsidRPr="004D2115" w14:paraId="6A4E74EB" w14:textId="77777777" w:rsidTr="00D0278F">
        <w:trPr>
          <w:trHeight w:val="144"/>
          <w:tblCellSpacing w:w="20" w:type="nil"/>
          <w:jc w:val="center"/>
        </w:trPr>
        <w:tc>
          <w:tcPr>
            <w:tcW w:w="687" w:type="dxa"/>
            <w:tcMar>
              <w:top w:w="50" w:type="dxa"/>
              <w:left w:w="100" w:type="dxa"/>
            </w:tcMar>
            <w:vAlign w:val="center"/>
          </w:tcPr>
          <w:p w14:paraId="6BDBFF45"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27</w:t>
            </w:r>
          </w:p>
        </w:tc>
        <w:tc>
          <w:tcPr>
            <w:tcW w:w="3995" w:type="dxa"/>
            <w:tcMar>
              <w:top w:w="50" w:type="dxa"/>
              <w:left w:w="100" w:type="dxa"/>
            </w:tcMar>
            <w:vAlign w:val="center"/>
          </w:tcPr>
          <w:p w14:paraId="71DCE3CA"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Образ «страшного мира» в лирике А.А.Блока. Тема Родины</w:t>
            </w:r>
          </w:p>
        </w:tc>
        <w:tc>
          <w:tcPr>
            <w:tcW w:w="993" w:type="dxa"/>
            <w:tcMar>
              <w:top w:w="50" w:type="dxa"/>
              <w:left w:w="100" w:type="dxa"/>
            </w:tcMar>
            <w:vAlign w:val="center"/>
          </w:tcPr>
          <w:p w14:paraId="421BA19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913C6CC"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6BE53E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EA4BB6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07.10</w:t>
            </w:r>
          </w:p>
        </w:tc>
        <w:tc>
          <w:tcPr>
            <w:tcW w:w="3738" w:type="dxa"/>
          </w:tcPr>
          <w:p w14:paraId="60B7128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EE6B1C5" w14:textId="77777777" w:rsidTr="00D0278F">
        <w:trPr>
          <w:trHeight w:val="144"/>
          <w:tblCellSpacing w:w="20" w:type="nil"/>
          <w:jc w:val="center"/>
        </w:trPr>
        <w:tc>
          <w:tcPr>
            <w:tcW w:w="687" w:type="dxa"/>
            <w:tcMar>
              <w:top w:w="50" w:type="dxa"/>
              <w:left w:w="100" w:type="dxa"/>
            </w:tcMar>
            <w:vAlign w:val="center"/>
          </w:tcPr>
          <w:p w14:paraId="5EE85E32"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28</w:t>
            </w:r>
          </w:p>
        </w:tc>
        <w:tc>
          <w:tcPr>
            <w:tcW w:w="3995" w:type="dxa"/>
            <w:tcMar>
              <w:top w:w="50" w:type="dxa"/>
              <w:left w:w="100" w:type="dxa"/>
            </w:tcMar>
            <w:vAlign w:val="center"/>
          </w:tcPr>
          <w:p w14:paraId="1372838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Особенности образного языка А.А.Блока</w:t>
            </w:r>
          </w:p>
        </w:tc>
        <w:tc>
          <w:tcPr>
            <w:tcW w:w="993" w:type="dxa"/>
            <w:tcMar>
              <w:top w:w="50" w:type="dxa"/>
              <w:left w:w="100" w:type="dxa"/>
            </w:tcMar>
            <w:vAlign w:val="center"/>
          </w:tcPr>
          <w:p w14:paraId="2B2D7477"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9D9D492"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4BCA8A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49DD5D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08.10</w:t>
            </w:r>
          </w:p>
        </w:tc>
        <w:tc>
          <w:tcPr>
            <w:tcW w:w="3738" w:type="dxa"/>
          </w:tcPr>
          <w:p w14:paraId="4620AF02"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6CA109F" w14:textId="77777777" w:rsidTr="00D0278F">
        <w:trPr>
          <w:trHeight w:val="144"/>
          <w:tblCellSpacing w:w="20" w:type="nil"/>
          <w:jc w:val="center"/>
        </w:trPr>
        <w:tc>
          <w:tcPr>
            <w:tcW w:w="687" w:type="dxa"/>
            <w:tcMar>
              <w:top w:w="50" w:type="dxa"/>
              <w:left w:w="100" w:type="dxa"/>
            </w:tcMar>
            <w:vAlign w:val="center"/>
          </w:tcPr>
          <w:p w14:paraId="233ECECD"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29</w:t>
            </w:r>
          </w:p>
        </w:tc>
        <w:tc>
          <w:tcPr>
            <w:tcW w:w="3995" w:type="dxa"/>
            <w:tcMar>
              <w:top w:w="50" w:type="dxa"/>
              <w:left w:w="100" w:type="dxa"/>
            </w:tcMar>
            <w:vAlign w:val="center"/>
          </w:tcPr>
          <w:p w14:paraId="3B90483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Поэт и революция. Поэма «Двенадцать»: история создания, многоплановость, сложность художественного мира поэмы</w:t>
            </w:r>
          </w:p>
        </w:tc>
        <w:tc>
          <w:tcPr>
            <w:tcW w:w="993" w:type="dxa"/>
            <w:tcMar>
              <w:top w:w="50" w:type="dxa"/>
              <w:left w:w="100" w:type="dxa"/>
            </w:tcMar>
            <w:vAlign w:val="center"/>
          </w:tcPr>
          <w:p w14:paraId="29304E16"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D307A7C"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7D7AE62"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8499614"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09.10</w:t>
            </w:r>
          </w:p>
        </w:tc>
        <w:tc>
          <w:tcPr>
            <w:tcW w:w="3738" w:type="dxa"/>
          </w:tcPr>
          <w:p w14:paraId="3A0F6B1C"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p w14:paraId="7C8CF619" w14:textId="77777777" w:rsidR="00D0278F" w:rsidRPr="004D2115" w:rsidRDefault="00D0278F" w:rsidP="00D0278F">
            <w:pPr>
              <w:rPr>
                <w:rFonts w:ascii="Times New Roman" w:hAnsi="Times New Roman" w:cs="Times New Roman"/>
                <w:sz w:val="28"/>
                <w:szCs w:val="28"/>
              </w:rPr>
            </w:pPr>
            <w:r w:rsidRPr="004D2115">
              <w:rPr>
                <w:rFonts w:ascii="Times New Roman" w:hAnsi="Times New Roman" w:cs="Times New Roman"/>
                <w:sz w:val="28"/>
                <w:szCs w:val="28"/>
                <w:lang w:val="ru-RU"/>
              </w:rPr>
              <w:t>УЧИ.РУ</w:t>
            </w:r>
          </w:p>
        </w:tc>
      </w:tr>
      <w:tr w:rsidR="00D0278F" w:rsidRPr="004D2115" w14:paraId="02096D5A" w14:textId="77777777" w:rsidTr="00D0278F">
        <w:trPr>
          <w:trHeight w:val="144"/>
          <w:tblCellSpacing w:w="20" w:type="nil"/>
          <w:jc w:val="center"/>
        </w:trPr>
        <w:tc>
          <w:tcPr>
            <w:tcW w:w="687" w:type="dxa"/>
            <w:tcMar>
              <w:top w:w="50" w:type="dxa"/>
              <w:left w:w="100" w:type="dxa"/>
            </w:tcMar>
            <w:vAlign w:val="center"/>
          </w:tcPr>
          <w:p w14:paraId="50EC8132"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30</w:t>
            </w:r>
          </w:p>
        </w:tc>
        <w:tc>
          <w:tcPr>
            <w:tcW w:w="3995" w:type="dxa"/>
            <w:tcMar>
              <w:top w:w="50" w:type="dxa"/>
              <w:left w:w="100" w:type="dxa"/>
            </w:tcMar>
            <w:vAlign w:val="center"/>
          </w:tcPr>
          <w:p w14:paraId="1C25486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Герои поэмы «Двенадцать», сюжет, композиция, многозначность финала</w:t>
            </w:r>
          </w:p>
        </w:tc>
        <w:tc>
          <w:tcPr>
            <w:tcW w:w="993" w:type="dxa"/>
            <w:tcMar>
              <w:top w:w="50" w:type="dxa"/>
              <w:left w:w="100" w:type="dxa"/>
            </w:tcMar>
            <w:vAlign w:val="center"/>
          </w:tcPr>
          <w:p w14:paraId="5D57B78A"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9290958"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6583124"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061E01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12.10</w:t>
            </w:r>
          </w:p>
        </w:tc>
        <w:tc>
          <w:tcPr>
            <w:tcW w:w="3738" w:type="dxa"/>
          </w:tcPr>
          <w:p w14:paraId="45DE73B3"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0C2A804" w14:textId="77777777" w:rsidTr="00D0278F">
        <w:trPr>
          <w:trHeight w:val="144"/>
          <w:tblCellSpacing w:w="20" w:type="nil"/>
          <w:jc w:val="center"/>
        </w:trPr>
        <w:tc>
          <w:tcPr>
            <w:tcW w:w="687" w:type="dxa"/>
            <w:tcMar>
              <w:top w:w="50" w:type="dxa"/>
              <w:left w:w="100" w:type="dxa"/>
            </w:tcMar>
            <w:vAlign w:val="center"/>
          </w:tcPr>
          <w:p w14:paraId="3EB4D6F5"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31</w:t>
            </w:r>
          </w:p>
        </w:tc>
        <w:tc>
          <w:tcPr>
            <w:tcW w:w="3995" w:type="dxa"/>
            <w:tcMar>
              <w:top w:w="50" w:type="dxa"/>
              <w:left w:w="100" w:type="dxa"/>
            </w:tcMar>
            <w:vAlign w:val="center"/>
          </w:tcPr>
          <w:p w14:paraId="3AA756D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Художественное своеобразие языка поэмы «Двенадцать»</w:t>
            </w:r>
          </w:p>
        </w:tc>
        <w:tc>
          <w:tcPr>
            <w:tcW w:w="993" w:type="dxa"/>
            <w:tcMar>
              <w:top w:w="50" w:type="dxa"/>
              <w:left w:w="100" w:type="dxa"/>
            </w:tcMar>
            <w:vAlign w:val="center"/>
          </w:tcPr>
          <w:p w14:paraId="40BC2F4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E6FA712"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C6907F2"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462C7C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13.10</w:t>
            </w:r>
          </w:p>
        </w:tc>
        <w:tc>
          <w:tcPr>
            <w:tcW w:w="3738" w:type="dxa"/>
          </w:tcPr>
          <w:p w14:paraId="2C96D052"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0FFF045" w14:textId="77777777" w:rsidTr="00D0278F">
        <w:trPr>
          <w:trHeight w:val="144"/>
          <w:tblCellSpacing w:w="20" w:type="nil"/>
          <w:jc w:val="center"/>
        </w:trPr>
        <w:tc>
          <w:tcPr>
            <w:tcW w:w="687" w:type="dxa"/>
            <w:tcMar>
              <w:top w:w="50" w:type="dxa"/>
              <w:left w:w="100" w:type="dxa"/>
            </w:tcMar>
            <w:vAlign w:val="center"/>
          </w:tcPr>
          <w:p w14:paraId="36B46D35"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32</w:t>
            </w:r>
          </w:p>
        </w:tc>
        <w:tc>
          <w:tcPr>
            <w:tcW w:w="3995" w:type="dxa"/>
            <w:tcMar>
              <w:top w:w="50" w:type="dxa"/>
              <w:left w:w="100" w:type="dxa"/>
            </w:tcMar>
            <w:vAlign w:val="center"/>
          </w:tcPr>
          <w:p w14:paraId="42CE563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Подготовка к презентации проекта по литературе начала ХХ века</w:t>
            </w:r>
          </w:p>
        </w:tc>
        <w:tc>
          <w:tcPr>
            <w:tcW w:w="993" w:type="dxa"/>
            <w:tcMar>
              <w:top w:w="50" w:type="dxa"/>
              <w:left w:w="100" w:type="dxa"/>
            </w:tcMar>
            <w:vAlign w:val="center"/>
          </w:tcPr>
          <w:p w14:paraId="00CEF652"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ECC55F2"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009FA90"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9DE168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14.10</w:t>
            </w:r>
          </w:p>
        </w:tc>
        <w:tc>
          <w:tcPr>
            <w:tcW w:w="3738" w:type="dxa"/>
          </w:tcPr>
          <w:p w14:paraId="181321AF"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41B6FD3" w14:textId="77777777" w:rsidTr="00D0278F">
        <w:trPr>
          <w:trHeight w:val="144"/>
          <w:tblCellSpacing w:w="20" w:type="nil"/>
          <w:jc w:val="center"/>
        </w:trPr>
        <w:tc>
          <w:tcPr>
            <w:tcW w:w="687" w:type="dxa"/>
            <w:tcMar>
              <w:top w:w="50" w:type="dxa"/>
              <w:left w:w="100" w:type="dxa"/>
            </w:tcMar>
            <w:vAlign w:val="center"/>
          </w:tcPr>
          <w:p w14:paraId="65B15BA9"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33</w:t>
            </w:r>
          </w:p>
        </w:tc>
        <w:tc>
          <w:tcPr>
            <w:tcW w:w="3995" w:type="dxa"/>
            <w:tcMar>
              <w:top w:w="50" w:type="dxa"/>
              <w:left w:w="100" w:type="dxa"/>
            </w:tcMar>
            <w:vAlign w:val="center"/>
          </w:tcPr>
          <w:p w14:paraId="60163F0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Защита презентации проекта по литературе начала ХХ века</w:t>
            </w:r>
          </w:p>
        </w:tc>
        <w:tc>
          <w:tcPr>
            <w:tcW w:w="993" w:type="dxa"/>
            <w:tcMar>
              <w:top w:w="50" w:type="dxa"/>
              <w:left w:w="100" w:type="dxa"/>
            </w:tcMar>
            <w:vAlign w:val="center"/>
          </w:tcPr>
          <w:p w14:paraId="507BF6AF"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EB371F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526E047"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F76C05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15.10</w:t>
            </w:r>
          </w:p>
        </w:tc>
        <w:tc>
          <w:tcPr>
            <w:tcW w:w="3738" w:type="dxa"/>
          </w:tcPr>
          <w:p w14:paraId="49BD7417"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F8806E1" w14:textId="77777777" w:rsidTr="00D0278F">
        <w:trPr>
          <w:trHeight w:val="144"/>
          <w:tblCellSpacing w:w="20" w:type="nil"/>
          <w:jc w:val="center"/>
        </w:trPr>
        <w:tc>
          <w:tcPr>
            <w:tcW w:w="687" w:type="dxa"/>
            <w:tcMar>
              <w:top w:w="50" w:type="dxa"/>
              <w:left w:w="100" w:type="dxa"/>
            </w:tcMar>
            <w:vAlign w:val="center"/>
          </w:tcPr>
          <w:p w14:paraId="2B9DA07C"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34</w:t>
            </w:r>
          </w:p>
        </w:tc>
        <w:tc>
          <w:tcPr>
            <w:tcW w:w="3995" w:type="dxa"/>
            <w:tcMar>
              <w:top w:w="50" w:type="dxa"/>
              <w:left w:w="100" w:type="dxa"/>
            </w:tcMar>
            <w:vAlign w:val="center"/>
          </w:tcPr>
          <w:p w14:paraId="59227CA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Основные этапы жизни и творчества Н.С.Гумилева. Герой-маска в ранней поэзии Н.С.Гумилева</w:t>
            </w:r>
          </w:p>
        </w:tc>
        <w:tc>
          <w:tcPr>
            <w:tcW w:w="993" w:type="dxa"/>
            <w:tcMar>
              <w:top w:w="50" w:type="dxa"/>
              <w:left w:w="100" w:type="dxa"/>
            </w:tcMar>
            <w:vAlign w:val="center"/>
          </w:tcPr>
          <w:p w14:paraId="1B15EB91"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2FAD0AD"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B243CC3"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83BDC5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16.10</w:t>
            </w:r>
          </w:p>
        </w:tc>
        <w:tc>
          <w:tcPr>
            <w:tcW w:w="3738" w:type="dxa"/>
          </w:tcPr>
          <w:p w14:paraId="4B816EE4"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BA90303" w14:textId="77777777" w:rsidTr="00D0278F">
        <w:trPr>
          <w:trHeight w:val="144"/>
          <w:tblCellSpacing w:w="20" w:type="nil"/>
          <w:jc w:val="center"/>
        </w:trPr>
        <w:tc>
          <w:tcPr>
            <w:tcW w:w="687" w:type="dxa"/>
            <w:tcMar>
              <w:top w:w="50" w:type="dxa"/>
              <w:left w:w="100" w:type="dxa"/>
            </w:tcMar>
            <w:vAlign w:val="center"/>
          </w:tcPr>
          <w:p w14:paraId="607CCEB6"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35</w:t>
            </w:r>
          </w:p>
        </w:tc>
        <w:tc>
          <w:tcPr>
            <w:tcW w:w="3995" w:type="dxa"/>
            <w:tcMar>
              <w:top w:w="50" w:type="dxa"/>
              <w:left w:w="100" w:type="dxa"/>
            </w:tcMar>
            <w:vAlign w:val="center"/>
          </w:tcPr>
          <w:p w14:paraId="2F13085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«Экзотический колорит» лирического эпоса Н. С. Гумилева</w:t>
            </w:r>
          </w:p>
        </w:tc>
        <w:tc>
          <w:tcPr>
            <w:tcW w:w="993" w:type="dxa"/>
            <w:tcMar>
              <w:top w:w="50" w:type="dxa"/>
              <w:left w:w="100" w:type="dxa"/>
            </w:tcMar>
            <w:vAlign w:val="center"/>
          </w:tcPr>
          <w:p w14:paraId="0832C9FF"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F7BE27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EAB330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8D2CC1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19.10</w:t>
            </w:r>
          </w:p>
        </w:tc>
        <w:tc>
          <w:tcPr>
            <w:tcW w:w="3738" w:type="dxa"/>
          </w:tcPr>
          <w:p w14:paraId="09ED9CE7"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A886BF0" w14:textId="77777777" w:rsidTr="00D0278F">
        <w:trPr>
          <w:trHeight w:val="144"/>
          <w:tblCellSpacing w:w="20" w:type="nil"/>
          <w:jc w:val="center"/>
        </w:trPr>
        <w:tc>
          <w:tcPr>
            <w:tcW w:w="687" w:type="dxa"/>
            <w:tcMar>
              <w:top w:w="50" w:type="dxa"/>
              <w:left w:w="100" w:type="dxa"/>
            </w:tcMar>
            <w:vAlign w:val="center"/>
          </w:tcPr>
          <w:p w14:paraId="1DE573AB"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36</w:t>
            </w:r>
          </w:p>
        </w:tc>
        <w:tc>
          <w:tcPr>
            <w:tcW w:w="3995" w:type="dxa"/>
            <w:tcMar>
              <w:top w:w="50" w:type="dxa"/>
              <w:left w:w="100" w:type="dxa"/>
            </w:tcMar>
            <w:vAlign w:val="center"/>
          </w:tcPr>
          <w:p w14:paraId="0693180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Темы истории и22.10 судьбы, творчества и творца в лирике Н. С. Гумилева</w:t>
            </w:r>
          </w:p>
        </w:tc>
        <w:tc>
          <w:tcPr>
            <w:tcW w:w="993" w:type="dxa"/>
            <w:tcMar>
              <w:top w:w="50" w:type="dxa"/>
              <w:left w:w="100" w:type="dxa"/>
            </w:tcMar>
            <w:vAlign w:val="center"/>
          </w:tcPr>
          <w:p w14:paraId="540E75A6" w14:textId="77777777" w:rsidR="00D0278F" w:rsidRPr="004D2115" w:rsidRDefault="00D0278F" w:rsidP="00D52D50">
            <w:pPr>
              <w:spacing w:after="0"/>
              <w:ind w:left="135"/>
              <w:jc w:val="center"/>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14:paraId="49C453B8" w14:textId="77777777" w:rsidR="00D0278F" w:rsidRPr="004D2115" w:rsidRDefault="00D0278F" w:rsidP="00D52D50">
            <w:pPr>
              <w:spacing w:after="0"/>
              <w:ind w:left="135"/>
              <w:jc w:val="center"/>
              <w:rPr>
                <w:rFonts w:ascii="Times New Roman" w:hAnsi="Times New Roman" w:cs="Times New Roman"/>
                <w:sz w:val="28"/>
                <w:szCs w:val="28"/>
                <w:lang w:val="ru-RU"/>
              </w:rPr>
            </w:pPr>
          </w:p>
        </w:tc>
        <w:tc>
          <w:tcPr>
            <w:tcW w:w="1910" w:type="dxa"/>
            <w:tcMar>
              <w:top w:w="50" w:type="dxa"/>
              <w:left w:w="100" w:type="dxa"/>
            </w:tcMar>
            <w:vAlign w:val="center"/>
          </w:tcPr>
          <w:p w14:paraId="0BCCA1B3" w14:textId="77777777" w:rsidR="00D0278F" w:rsidRPr="004D2115" w:rsidRDefault="00D0278F" w:rsidP="00D52D50">
            <w:pPr>
              <w:spacing w:after="0"/>
              <w:ind w:left="135"/>
              <w:jc w:val="center"/>
              <w:rPr>
                <w:rFonts w:ascii="Times New Roman" w:hAnsi="Times New Roman" w:cs="Times New Roman"/>
                <w:sz w:val="28"/>
                <w:szCs w:val="28"/>
                <w:lang w:val="ru-RU"/>
              </w:rPr>
            </w:pPr>
          </w:p>
        </w:tc>
        <w:tc>
          <w:tcPr>
            <w:tcW w:w="1632" w:type="dxa"/>
            <w:tcMar>
              <w:top w:w="50" w:type="dxa"/>
              <w:left w:w="100" w:type="dxa"/>
            </w:tcMar>
            <w:vAlign w:val="center"/>
          </w:tcPr>
          <w:p w14:paraId="4463FA1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20.10</w:t>
            </w:r>
          </w:p>
        </w:tc>
        <w:tc>
          <w:tcPr>
            <w:tcW w:w="3738" w:type="dxa"/>
          </w:tcPr>
          <w:p w14:paraId="4A7D0DD4"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94E5EF9" w14:textId="77777777" w:rsidTr="00D0278F">
        <w:trPr>
          <w:trHeight w:val="144"/>
          <w:tblCellSpacing w:w="20" w:type="nil"/>
          <w:jc w:val="center"/>
        </w:trPr>
        <w:tc>
          <w:tcPr>
            <w:tcW w:w="687" w:type="dxa"/>
            <w:tcMar>
              <w:top w:w="50" w:type="dxa"/>
              <w:left w:w="100" w:type="dxa"/>
            </w:tcMar>
            <w:vAlign w:val="center"/>
          </w:tcPr>
          <w:p w14:paraId="1EA19B93" w14:textId="77777777" w:rsidR="00D0278F" w:rsidRPr="004D2115" w:rsidRDefault="00D0278F" w:rsidP="00D52D50">
            <w:pPr>
              <w:spacing w:after="0"/>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37</w:t>
            </w:r>
          </w:p>
        </w:tc>
        <w:tc>
          <w:tcPr>
            <w:tcW w:w="3995" w:type="dxa"/>
            <w:tcMar>
              <w:top w:w="50" w:type="dxa"/>
              <w:left w:w="100" w:type="dxa"/>
            </w:tcMar>
            <w:vAlign w:val="center"/>
          </w:tcPr>
          <w:p w14:paraId="38DA1186"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Основные этапы жизни и творчества В.В.Маяковского. </w:t>
            </w:r>
            <w:r w:rsidRPr="004D2115">
              <w:rPr>
                <w:rFonts w:ascii="Times New Roman" w:hAnsi="Times New Roman" w:cs="Times New Roman"/>
                <w:color w:val="000000"/>
                <w:sz w:val="28"/>
                <w:szCs w:val="28"/>
                <w:lang w:val="ru-RU"/>
              </w:rPr>
              <w:lastRenderedPageBreak/>
              <w:t xml:space="preserve">Новаторство поэтики Маяковского. Лирический герой ранних </w:t>
            </w:r>
            <w:proofErr w:type="spellStart"/>
            <w:r w:rsidRPr="004D2115">
              <w:rPr>
                <w:rFonts w:ascii="Times New Roman" w:hAnsi="Times New Roman" w:cs="Times New Roman"/>
                <w:color w:val="000000"/>
                <w:sz w:val="28"/>
                <w:szCs w:val="28"/>
                <w:lang w:val="ru-RU"/>
              </w:rPr>
              <w:t>произв</w:t>
            </w:r>
            <w:r w:rsidRPr="004D2115">
              <w:rPr>
                <w:rFonts w:ascii="Times New Roman" w:hAnsi="Times New Roman" w:cs="Times New Roman"/>
                <w:color w:val="000000"/>
                <w:sz w:val="28"/>
                <w:szCs w:val="28"/>
              </w:rPr>
              <w:t>едений</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поэта</w:t>
            </w:r>
            <w:proofErr w:type="spellEnd"/>
          </w:p>
        </w:tc>
        <w:tc>
          <w:tcPr>
            <w:tcW w:w="993" w:type="dxa"/>
            <w:tcMar>
              <w:top w:w="50" w:type="dxa"/>
              <w:left w:w="100" w:type="dxa"/>
            </w:tcMar>
            <w:vAlign w:val="center"/>
          </w:tcPr>
          <w:p w14:paraId="20DF0139"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lastRenderedPageBreak/>
              <w:t xml:space="preserve"> 1 </w:t>
            </w:r>
          </w:p>
        </w:tc>
        <w:tc>
          <w:tcPr>
            <w:tcW w:w="1841" w:type="dxa"/>
            <w:tcMar>
              <w:top w:w="50" w:type="dxa"/>
              <w:left w:w="100" w:type="dxa"/>
            </w:tcMar>
            <w:vAlign w:val="center"/>
          </w:tcPr>
          <w:p w14:paraId="263E9C62"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B0229AD"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D05B60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21.10</w:t>
            </w:r>
          </w:p>
        </w:tc>
        <w:tc>
          <w:tcPr>
            <w:tcW w:w="3738" w:type="dxa"/>
          </w:tcPr>
          <w:p w14:paraId="4F24FEC3"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4A994A6" w14:textId="77777777" w:rsidTr="00D0278F">
        <w:trPr>
          <w:trHeight w:val="144"/>
          <w:tblCellSpacing w:w="20" w:type="nil"/>
          <w:jc w:val="center"/>
        </w:trPr>
        <w:tc>
          <w:tcPr>
            <w:tcW w:w="687" w:type="dxa"/>
            <w:tcMar>
              <w:top w:w="50" w:type="dxa"/>
              <w:left w:w="100" w:type="dxa"/>
            </w:tcMar>
            <w:vAlign w:val="center"/>
          </w:tcPr>
          <w:p w14:paraId="2E9E5205"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38</w:t>
            </w:r>
          </w:p>
        </w:tc>
        <w:tc>
          <w:tcPr>
            <w:tcW w:w="3995" w:type="dxa"/>
            <w:tcMar>
              <w:top w:w="50" w:type="dxa"/>
              <w:left w:w="100" w:type="dxa"/>
            </w:tcMar>
            <w:vAlign w:val="center"/>
          </w:tcPr>
          <w:p w14:paraId="0ABD624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Поэт и революция. Сатира в стихотворениях В.В. Маяковского</w:t>
            </w:r>
          </w:p>
        </w:tc>
        <w:tc>
          <w:tcPr>
            <w:tcW w:w="993" w:type="dxa"/>
            <w:tcMar>
              <w:top w:w="50" w:type="dxa"/>
              <w:left w:w="100" w:type="dxa"/>
            </w:tcMar>
            <w:vAlign w:val="center"/>
          </w:tcPr>
          <w:p w14:paraId="1E713809"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87F61BF"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9D5CA3B"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9BC1E5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22.10</w:t>
            </w:r>
          </w:p>
        </w:tc>
        <w:tc>
          <w:tcPr>
            <w:tcW w:w="3738" w:type="dxa"/>
          </w:tcPr>
          <w:p w14:paraId="30E5A2F6"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9C491C1" w14:textId="77777777" w:rsidTr="00D0278F">
        <w:trPr>
          <w:trHeight w:val="144"/>
          <w:tblCellSpacing w:w="20" w:type="nil"/>
          <w:jc w:val="center"/>
        </w:trPr>
        <w:tc>
          <w:tcPr>
            <w:tcW w:w="687" w:type="dxa"/>
            <w:tcMar>
              <w:top w:w="50" w:type="dxa"/>
              <w:left w:w="100" w:type="dxa"/>
            </w:tcMar>
            <w:vAlign w:val="center"/>
          </w:tcPr>
          <w:p w14:paraId="28B8A9FA"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39</w:t>
            </w:r>
          </w:p>
        </w:tc>
        <w:tc>
          <w:tcPr>
            <w:tcW w:w="3995" w:type="dxa"/>
            <w:tcMar>
              <w:top w:w="50" w:type="dxa"/>
              <w:left w:w="100" w:type="dxa"/>
            </w:tcMar>
            <w:vAlign w:val="center"/>
          </w:tcPr>
          <w:p w14:paraId="4F5DB77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Своеобразие любовной лирики В.В. Маяковского</w:t>
            </w:r>
          </w:p>
        </w:tc>
        <w:tc>
          <w:tcPr>
            <w:tcW w:w="993" w:type="dxa"/>
            <w:tcMar>
              <w:top w:w="50" w:type="dxa"/>
              <w:left w:w="100" w:type="dxa"/>
            </w:tcMar>
            <w:vAlign w:val="center"/>
          </w:tcPr>
          <w:p w14:paraId="5953E2F6"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236E0F2"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E6054C5"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0A0CD8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23.10</w:t>
            </w:r>
          </w:p>
        </w:tc>
        <w:tc>
          <w:tcPr>
            <w:tcW w:w="3738" w:type="dxa"/>
          </w:tcPr>
          <w:p w14:paraId="53F99B38"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F0D7E77" w14:textId="77777777" w:rsidTr="00D0278F">
        <w:trPr>
          <w:trHeight w:val="144"/>
          <w:tblCellSpacing w:w="20" w:type="nil"/>
          <w:jc w:val="center"/>
        </w:trPr>
        <w:tc>
          <w:tcPr>
            <w:tcW w:w="687" w:type="dxa"/>
            <w:tcMar>
              <w:top w:w="50" w:type="dxa"/>
              <w:left w:w="100" w:type="dxa"/>
            </w:tcMar>
            <w:vAlign w:val="center"/>
          </w:tcPr>
          <w:p w14:paraId="75186DDB"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40</w:t>
            </w:r>
          </w:p>
        </w:tc>
        <w:tc>
          <w:tcPr>
            <w:tcW w:w="3995" w:type="dxa"/>
            <w:tcMar>
              <w:top w:w="50" w:type="dxa"/>
              <w:left w:w="100" w:type="dxa"/>
            </w:tcMar>
            <w:vAlign w:val="center"/>
          </w:tcPr>
          <w:p w14:paraId="453B551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Художественный мир поэмы В.В.Маяковского «Облако в штанах»</w:t>
            </w:r>
          </w:p>
        </w:tc>
        <w:tc>
          <w:tcPr>
            <w:tcW w:w="993" w:type="dxa"/>
            <w:tcMar>
              <w:top w:w="50" w:type="dxa"/>
              <w:left w:w="100" w:type="dxa"/>
            </w:tcMar>
            <w:vAlign w:val="center"/>
          </w:tcPr>
          <w:p w14:paraId="103CD20A"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8528C53"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1DDF297"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AB06BAA"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05.11</w:t>
            </w:r>
          </w:p>
        </w:tc>
        <w:tc>
          <w:tcPr>
            <w:tcW w:w="3738" w:type="dxa"/>
          </w:tcPr>
          <w:p w14:paraId="7D1F264E" w14:textId="77777777" w:rsidR="00D0278F" w:rsidRPr="004D2115" w:rsidRDefault="00D0278F" w:rsidP="00D0278F">
            <w:pPr>
              <w:rPr>
                <w:rFonts w:ascii="Times New Roman" w:hAnsi="Times New Roman" w:cs="Times New Roman"/>
                <w:sz w:val="28"/>
                <w:szCs w:val="28"/>
              </w:rPr>
            </w:pPr>
            <w:r w:rsidRPr="004D2115">
              <w:rPr>
                <w:rFonts w:ascii="Times New Roman" w:hAnsi="Times New Roman" w:cs="Times New Roman"/>
                <w:sz w:val="28"/>
                <w:szCs w:val="28"/>
                <w:lang w:val="ru-RU"/>
              </w:rPr>
              <w:t>УЧИ.РУ</w:t>
            </w:r>
          </w:p>
        </w:tc>
      </w:tr>
      <w:tr w:rsidR="00D0278F" w:rsidRPr="004D2115" w14:paraId="084EA728" w14:textId="77777777" w:rsidTr="00D0278F">
        <w:trPr>
          <w:trHeight w:val="144"/>
          <w:tblCellSpacing w:w="20" w:type="nil"/>
          <w:jc w:val="center"/>
        </w:trPr>
        <w:tc>
          <w:tcPr>
            <w:tcW w:w="687" w:type="dxa"/>
            <w:tcMar>
              <w:top w:w="50" w:type="dxa"/>
              <w:left w:w="100" w:type="dxa"/>
            </w:tcMar>
            <w:vAlign w:val="center"/>
          </w:tcPr>
          <w:p w14:paraId="33B96616"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41</w:t>
            </w:r>
          </w:p>
        </w:tc>
        <w:tc>
          <w:tcPr>
            <w:tcW w:w="3995" w:type="dxa"/>
            <w:tcMar>
              <w:top w:w="50" w:type="dxa"/>
              <w:left w:w="100" w:type="dxa"/>
            </w:tcMar>
            <w:vAlign w:val="center"/>
          </w:tcPr>
          <w:p w14:paraId="6A8E1F1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Сюжетно-композиционная основа поэмы «Облако в штанах»</w:t>
            </w:r>
          </w:p>
        </w:tc>
        <w:tc>
          <w:tcPr>
            <w:tcW w:w="993" w:type="dxa"/>
            <w:tcMar>
              <w:top w:w="50" w:type="dxa"/>
              <w:left w:w="100" w:type="dxa"/>
            </w:tcMar>
            <w:vAlign w:val="center"/>
          </w:tcPr>
          <w:p w14:paraId="694B07DF"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E79EC65"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66EDE99"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65E497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06.11</w:t>
            </w:r>
          </w:p>
        </w:tc>
        <w:tc>
          <w:tcPr>
            <w:tcW w:w="3738" w:type="dxa"/>
          </w:tcPr>
          <w:p w14:paraId="6A34D7FB"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714CD2F" w14:textId="77777777" w:rsidTr="00D0278F">
        <w:trPr>
          <w:trHeight w:val="144"/>
          <w:tblCellSpacing w:w="20" w:type="nil"/>
          <w:jc w:val="center"/>
        </w:trPr>
        <w:tc>
          <w:tcPr>
            <w:tcW w:w="687" w:type="dxa"/>
            <w:tcMar>
              <w:top w:w="50" w:type="dxa"/>
              <w:left w:w="100" w:type="dxa"/>
            </w:tcMar>
            <w:vAlign w:val="center"/>
          </w:tcPr>
          <w:p w14:paraId="4C6F5D62"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42</w:t>
            </w:r>
          </w:p>
        </w:tc>
        <w:tc>
          <w:tcPr>
            <w:tcW w:w="3995" w:type="dxa"/>
            <w:tcMar>
              <w:top w:w="50" w:type="dxa"/>
              <w:left w:w="100" w:type="dxa"/>
            </w:tcMar>
            <w:vAlign w:val="center"/>
          </w:tcPr>
          <w:p w14:paraId="675E46C0"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Диалог с потомками, лирическая исповедь поэта-гражданина в поэме «Во весь голос. </w:t>
            </w:r>
            <w:proofErr w:type="spellStart"/>
            <w:r w:rsidRPr="004D2115">
              <w:rPr>
                <w:rFonts w:ascii="Times New Roman" w:hAnsi="Times New Roman" w:cs="Times New Roman"/>
                <w:color w:val="000000"/>
                <w:sz w:val="28"/>
                <w:szCs w:val="28"/>
              </w:rPr>
              <w:t>Первое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вступление</w:t>
            </w:r>
            <w:proofErr w:type="spellEnd"/>
            <w:r w:rsidRPr="004D2115">
              <w:rPr>
                <w:rFonts w:ascii="Times New Roman" w:hAnsi="Times New Roman" w:cs="Times New Roman"/>
                <w:color w:val="000000"/>
                <w:sz w:val="28"/>
                <w:szCs w:val="28"/>
              </w:rPr>
              <w:t xml:space="preserve"> в </w:t>
            </w:r>
            <w:proofErr w:type="spellStart"/>
            <w:r w:rsidRPr="004D2115">
              <w:rPr>
                <w:rFonts w:ascii="Times New Roman" w:hAnsi="Times New Roman" w:cs="Times New Roman"/>
                <w:color w:val="000000"/>
                <w:sz w:val="28"/>
                <w:szCs w:val="28"/>
              </w:rPr>
              <w:t>поэму</w:t>
            </w:r>
            <w:proofErr w:type="spellEnd"/>
            <w:r w:rsidRPr="004D2115">
              <w:rPr>
                <w:rFonts w:ascii="Times New Roman" w:hAnsi="Times New Roman" w:cs="Times New Roman"/>
                <w:color w:val="000000"/>
                <w:sz w:val="28"/>
                <w:szCs w:val="28"/>
              </w:rPr>
              <w:t>»</w:t>
            </w:r>
          </w:p>
        </w:tc>
        <w:tc>
          <w:tcPr>
            <w:tcW w:w="993" w:type="dxa"/>
            <w:tcMar>
              <w:top w:w="50" w:type="dxa"/>
              <w:left w:w="100" w:type="dxa"/>
            </w:tcMar>
            <w:vAlign w:val="center"/>
          </w:tcPr>
          <w:p w14:paraId="26CD1EE6"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26272DA8"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80F402D"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C1DD664"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09.11</w:t>
            </w:r>
          </w:p>
        </w:tc>
        <w:tc>
          <w:tcPr>
            <w:tcW w:w="3738" w:type="dxa"/>
          </w:tcPr>
          <w:p w14:paraId="6FB67E36"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3D5DB4C" w14:textId="77777777" w:rsidTr="00D0278F">
        <w:trPr>
          <w:trHeight w:val="144"/>
          <w:tblCellSpacing w:w="20" w:type="nil"/>
          <w:jc w:val="center"/>
        </w:trPr>
        <w:tc>
          <w:tcPr>
            <w:tcW w:w="687" w:type="dxa"/>
            <w:tcMar>
              <w:top w:w="50" w:type="dxa"/>
              <w:left w:w="100" w:type="dxa"/>
            </w:tcMar>
            <w:vAlign w:val="center"/>
          </w:tcPr>
          <w:p w14:paraId="04106FC0"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43</w:t>
            </w:r>
          </w:p>
        </w:tc>
        <w:tc>
          <w:tcPr>
            <w:tcW w:w="3995" w:type="dxa"/>
            <w:tcMar>
              <w:top w:w="50" w:type="dxa"/>
              <w:left w:w="100" w:type="dxa"/>
            </w:tcMar>
            <w:vAlign w:val="center"/>
          </w:tcPr>
          <w:p w14:paraId="059BCCE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Основные этапы жизни и творчества С.А. Есенина. Особенности лирики поэта и многообразие тематики стихотворений</w:t>
            </w:r>
          </w:p>
        </w:tc>
        <w:tc>
          <w:tcPr>
            <w:tcW w:w="993" w:type="dxa"/>
            <w:tcMar>
              <w:top w:w="50" w:type="dxa"/>
              <w:left w:w="100" w:type="dxa"/>
            </w:tcMar>
            <w:vAlign w:val="center"/>
          </w:tcPr>
          <w:p w14:paraId="45107D94"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4AE716E"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3425A8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398F25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10.11</w:t>
            </w:r>
          </w:p>
        </w:tc>
        <w:tc>
          <w:tcPr>
            <w:tcW w:w="3738" w:type="dxa"/>
          </w:tcPr>
          <w:p w14:paraId="0D96F8DC"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C11D3E3" w14:textId="77777777" w:rsidTr="00D0278F">
        <w:trPr>
          <w:trHeight w:val="144"/>
          <w:tblCellSpacing w:w="20" w:type="nil"/>
          <w:jc w:val="center"/>
        </w:trPr>
        <w:tc>
          <w:tcPr>
            <w:tcW w:w="687" w:type="dxa"/>
            <w:tcMar>
              <w:top w:w="50" w:type="dxa"/>
              <w:left w:w="100" w:type="dxa"/>
            </w:tcMar>
            <w:vAlign w:val="center"/>
          </w:tcPr>
          <w:p w14:paraId="6E4AE878"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44</w:t>
            </w:r>
          </w:p>
        </w:tc>
        <w:tc>
          <w:tcPr>
            <w:tcW w:w="3995" w:type="dxa"/>
            <w:tcMar>
              <w:top w:w="50" w:type="dxa"/>
              <w:left w:w="100" w:type="dxa"/>
            </w:tcMar>
            <w:vAlign w:val="center"/>
          </w:tcPr>
          <w:p w14:paraId="4AC5392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 России и родного дома в лирике С.А.Есенина. Природа и человек в произведениях поэта</w:t>
            </w:r>
          </w:p>
        </w:tc>
        <w:tc>
          <w:tcPr>
            <w:tcW w:w="993" w:type="dxa"/>
            <w:tcMar>
              <w:top w:w="50" w:type="dxa"/>
              <w:left w:w="100" w:type="dxa"/>
            </w:tcMar>
            <w:vAlign w:val="center"/>
          </w:tcPr>
          <w:p w14:paraId="0B2E8D39"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3EC8772"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414DBAE"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F3C960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11.11</w:t>
            </w:r>
          </w:p>
        </w:tc>
        <w:tc>
          <w:tcPr>
            <w:tcW w:w="3738" w:type="dxa"/>
          </w:tcPr>
          <w:p w14:paraId="325543AB"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9DC989F" w14:textId="77777777" w:rsidTr="00D0278F">
        <w:trPr>
          <w:trHeight w:val="144"/>
          <w:tblCellSpacing w:w="20" w:type="nil"/>
          <w:jc w:val="center"/>
        </w:trPr>
        <w:tc>
          <w:tcPr>
            <w:tcW w:w="687" w:type="dxa"/>
            <w:tcMar>
              <w:top w:w="50" w:type="dxa"/>
              <w:left w:w="100" w:type="dxa"/>
            </w:tcMar>
            <w:vAlign w:val="center"/>
          </w:tcPr>
          <w:p w14:paraId="22FA59FF"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45</w:t>
            </w:r>
          </w:p>
        </w:tc>
        <w:tc>
          <w:tcPr>
            <w:tcW w:w="3995" w:type="dxa"/>
            <w:tcMar>
              <w:top w:w="50" w:type="dxa"/>
              <w:left w:w="100" w:type="dxa"/>
            </w:tcMar>
            <w:vAlign w:val="center"/>
          </w:tcPr>
          <w:p w14:paraId="795B5DC1" w14:textId="77777777" w:rsidR="00D0278F" w:rsidRPr="004D2115" w:rsidRDefault="00D0278F" w:rsidP="00D52D50">
            <w:pPr>
              <w:spacing w:after="0"/>
              <w:ind w:left="135"/>
              <w:rPr>
                <w:rFonts w:ascii="Times New Roman" w:hAnsi="Times New Roman" w:cs="Times New Roman"/>
                <w:sz w:val="28"/>
                <w:szCs w:val="28"/>
                <w:lang w:val="ru-RU"/>
              </w:rPr>
            </w:pPr>
            <w:proofErr w:type="spellStart"/>
            <w:r w:rsidRPr="004D2115">
              <w:rPr>
                <w:rFonts w:ascii="Times New Roman" w:hAnsi="Times New Roman" w:cs="Times New Roman"/>
                <w:color w:val="000000"/>
                <w:sz w:val="28"/>
                <w:szCs w:val="28"/>
                <w:lang w:val="ru-RU"/>
              </w:rPr>
              <w:t>Своебразие</w:t>
            </w:r>
            <w:proofErr w:type="spellEnd"/>
            <w:r w:rsidRPr="004D2115">
              <w:rPr>
                <w:rFonts w:ascii="Times New Roman" w:hAnsi="Times New Roman" w:cs="Times New Roman"/>
                <w:color w:val="000000"/>
                <w:sz w:val="28"/>
                <w:szCs w:val="28"/>
                <w:lang w:val="ru-RU"/>
              </w:rPr>
              <w:t xml:space="preserve"> любовной лирики </w:t>
            </w:r>
            <w:proofErr w:type="spellStart"/>
            <w:r w:rsidRPr="004D2115">
              <w:rPr>
                <w:rFonts w:ascii="Times New Roman" w:hAnsi="Times New Roman" w:cs="Times New Roman"/>
                <w:color w:val="000000"/>
                <w:sz w:val="28"/>
                <w:szCs w:val="28"/>
                <w:lang w:val="ru-RU"/>
              </w:rPr>
              <w:t>С.А.Есенина</w:t>
            </w:r>
            <w:proofErr w:type="spellEnd"/>
          </w:p>
        </w:tc>
        <w:tc>
          <w:tcPr>
            <w:tcW w:w="993" w:type="dxa"/>
            <w:tcMar>
              <w:top w:w="50" w:type="dxa"/>
              <w:left w:w="100" w:type="dxa"/>
            </w:tcMar>
            <w:vAlign w:val="center"/>
          </w:tcPr>
          <w:p w14:paraId="4128B850"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233B10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41A21F9"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996003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12.11</w:t>
            </w:r>
          </w:p>
        </w:tc>
        <w:tc>
          <w:tcPr>
            <w:tcW w:w="3738" w:type="dxa"/>
          </w:tcPr>
          <w:p w14:paraId="2A91E3CA"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sz w:val="28"/>
                <w:szCs w:val="28"/>
                <w:lang w:val="ru-RU"/>
              </w:rPr>
              <w:t>УЧИ.РУ</w:t>
            </w:r>
          </w:p>
        </w:tc>
      </w:tr>
      <w:tr w:rsidR="00D0278F" w:rsidRPr="004D2115" w14:paraId="1CF30FCE" w14:textId="77777777" w:rsidTr="00D0278F">
        <w:trPr>
          <w:trHeight w:val="144"/>
          <w:tblCellSpacing w:w="20" w:type="nil"/>
          <w:jc w:val="center"/>
        </w:trPr>
        <w:tc>
          <w:tcPr>
            <w:tcW w:w="687" w:type="dxa"/>
            <w:tcMar>
              <w:top w:w="50" w:type="dxa"/>
              <w:left w:w="100" w:type="dxa"/>
            </w:tcMar>
            <w:vAlign w:val="center"/>
          </w:tcPr>
          <w:p w14:paraId="5ED7D63D"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46</w:t>
            </w:r>
          </w:p>
        </w:tc>
        <w:tc>
          <w:tcPr>
            <w:tcW w:w="3995" w:type="dxa"/>
            <w:tcMar>
              <w:top w:w="50" w:type="dxa"/>
              <w:left w:w="100" w:type="dxa"/>
            </w:tcMar>
            <w:vAlign w:val="center"/>
          </w:tcPr>
          <w:p w14:paraId="1942D122"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История создания поэмы "Черный человек". </w:t>
            </w:r>
            <w:proofErr w:type="spellStart"/>
            <w:r w:rsidRPr="004D2115">
              <w:rPr>
                <w:rFonts w:ascii="Times New Roman" w:hAnsi="Times New Roman" w:cs="Times New Roman"/>
                <w:color w:val="000000"/>
                <w:sz w:val="28"/>
                <w:szCs w:val="28"/>
              </w:rPr>
              <w:t>Тема</w:t>
            </w:r>
            <w:proofErr w:type="spellEnd"/>
            <w:r w:rsidRPr="004D2115">
              <w:rPr>
                <w:rFonts w:ascii="Times New Roman" w:hAnsi="Times New Roman" w:cs="Times New Roman"/>
                <w:color w:val="000000"/>
                <w:sz w:val="28"/>
                <w:szCs w:val="28"/>
              </w:rPr>
              <w:t xml:space="preserve"> и </w:t>
            </w:r>
            <w:proofErr w:type="spellStart"/>
            <w:r w:rsidRPr="004D2115">
              <w:rPr>
                <w:rFonts w:ascii="Times New Roman" w:hAnsi="Times New Roman" w:cs="Times New Roman"/>
                <w:color w:val="000000"/>
                <w:sz w:val="28"/>
                <w:szCs w:val="28"/>
              </w:rPr>
              <w:t>проблематика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поэмы</w:t>
            </w:r>
            <w:proofErr w:type="spellEnd"/>
          </w:p>
        </w:tc>
        <w:tc>
          <w:tcPr>
            <w:tcW w:w="993" w:type="dxa"/>
            <w:tcMar>
              <w:top w:w="50" w:type="dxa"/>
              <w:left w:w="100" w:type="dxa"/>
            </w:tcMar>
            <w:vAlign w:val="center"/>
          </w:tcPr>
          <w:p w14:paraId="335DB934"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2D96CE0B"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D6B40C9"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6A108C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13.11</w:t>
            </w:r>
          </w:p>
        </w:tc>
        <w:tc>
          <w:tcPr>
            <w:tcW w:w="3738" w:type="dxa"/>
          </w:tcPr>
          <w:p w14:paraId="4AD9B49F"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59A1B00" w14:textId="77777777" w:rsidTr="00D0278F">
        <w:trPr>
          <w:trHeight w:val="144"/>
          <w:tblCellSpacing w:w="20" w:type="nil"/>
          <w:jc w:val="center"/>
        </w:trPr>
        <w:tc>
          <w:tcPr>
            <w:tcW w:w="687" w:type="dxa"/>
            <w:tcMar>
              <w:top w:w="50" w:type="dxa"/>
              <w:left w:w="100" w:type="dxa"/>
            </w:tcMar>
            <w:vAlign w:val="center"/>
          </w:tcPr>
          <w:p w14:paraId="33B215B9"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47</w:t>
            </w:r>
          </w:p>
        </w:tc>
        <w:tc>
          <w:tcPr>
            <w:tcW w:w="3995" w:type="dxa"/>
            <w:tcMar>
              <w:top w:w="50" w:type="dxa"/>
              <w:left w:w="100" w:type="dxa"/>
            </w:tcMar>
            <w:vAlign w:val="center"/>
          </w:tcPr>
          <w:p w14:paraId="51F8236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Жанр и композиция поэмы "Черный человек"</w:t>
            </w:r>
          </w:p>
        </w:tc>
        <w:tc>
          <w:tcPr>
            <w:tcW w:w="993" w:type="dxa"/>
            <w:tcMar>
              <w:top w:w="50" w:type="dxa"/>
              <w:left w:w="100" w:type="dxa"/>
            </w:tcMar>
            <w:vAlign w:val="center"/>
          </w:tcPr>
          <w:p w14:paraId="37735EB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0067291"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26612D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0ECDC94"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16.11</w:t>
            </w:r>
          </w:p>
        </w:tc>
        <w:tc>
          <w:tcPr>
            <w:tcW w:w="3738" w:type="dxa"/>
          </w:tcPr>
          <w:p w14:paraId="29D6EEF6"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3C9F01A" w14:textId="77777777" w:rsidTr="00D0278F">
        <w:trPr>
          <w:trHeight w:val="144"/>
          <w:tblCellSpacing w:w="20" w:type="nil"/>
          <w:jc w:val="center"/>
        </w:trPr>
        <w:tc>
          <w:tcPr>
            <w:tcW w:w="687" w:type="dxa"/>
            <w:tcMar>
              <w:top w:w="50" w:type="dxa"/>
              <w:left w:w="100" w:type="dxa"/>
            </w:tcMar>
            <w:vAlign w:val="center"/>
          </w:tcPr>
          <w:p w14:paraId="740A9B59"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48</w:t>
            </w:r>
          </w:p>
        </w:tc>
        <w:tc>
          <w:tcPr>
            <w:tcW w:w="3995" w:type="dxa"/>
            <w:tcMar>
              <w:top w:w="50" w:type="dxa"/>
              <w:left w:w="100" w:type="dxa"/>
            </w:tcMar>
            <w:vAlign w:val="center"/>
          </w:tcPr>
          <w:p w14:paraId="55F6A90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Художественное своеобразие поэмы "Черный человек"</w:t>
            </w:r>
          </w:p>
        </w:tc>
        <w:tc>
          <w:tcPr>
            <w:tcW w:w="993" w:type="dxa"/>
            <w:tcMar>
              <w:top w:w="50" w:type="dxa"/>
              <w:left w:w="100" w:type="dxa"/>
            </w:tcMar>
            <w:vAlign w:val="center"/>
          </w:tcPr>
          <w:p w14:paraId="72C06483"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9DCDB0B"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8CC0CBE"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7117D0A" w14:textId="77777777" w:rsidR="00D0278F" w:rsidRPr="004D2115" w:rsidRDefault="00D0278F" w:rsidP="001D1649">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17.11</w:t>
            </w:r>
          </w:p>
        </w:tc>
        <w:tc>
          <w:tcPr>
            <w:tcW w:w="3738" w:type="dxa"/>
          </w:tcPr>
          <w:p w14:paraId="14F69BF6"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5B59566" w14:textId="77777777" w:rsidTr="00D0278F">
        <w:trPr>
          <w:trHeight w:val="144"/>
          <w:tblCellSpacing w:w="20" w:type="nil"/>
          <w:jc w:val="center"/>
        </w:trPr>
        <w:tc>
          <w:tcPr>
            <w:tcW w:w="687" w:type="dxa"/>
            <w:tcMar>
              <w:top w:w="50" w:type="dxa"/>
              <w:left w:w="100" w:type="dxa"/>
            </w:tcMar>
            <w:vAlign w:val="center"/>
          </w:tcPr>
          <w:p w14:paraId="050CF715"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49</w:t>
            </w:r>
          </w:p>
        </w:tc>
        <w:tc>
          <w:tcPr>
            <w:tcW w:w="3995" w:type="dxa"/>
            <w:tcMar>
              <w:top w:w="50" w:type="dxa"/>
              <w:left w:w="100" w:type="dxa"/>
            </w:tcMar>
            <w:vAlign w:val="center"/>
          </w:tcPr>
          <w:p w14:paraId="5D6F87B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Развитие речи. Подготовка к домашнему сочинению по лирике А.А.Блока, С.Н. Гумилева, В.В.Маяковского, С.А.Есенина</w:t>
            </w:r>
          </w:p>
        </w:tc>
        <w:tc>
          <w:tcPr>
            <w:tcW w:w="993" w:type="dxa"/>
            <w:tcMar>
              <w:top w:w="50" w:type="dxa"/>
              <w:left w:w="100" w:type="dxa"/>
            </w:tcMar>
            <w:vAlign w:val="center"/>
          </w:tcPr>
          <w:p w14:paraId="1AB756D2"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68A851E"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B2186AD"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03845D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18.11</w:t>
            </w:r>
          </w:p>
        </w:tc>
        <w:tc>
          <w:tcPr>
            <w:tcW w:w="3738" w:type="dxa"/>
          </w:tcPr>
          <w:p w14:paraId="29DCC671"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F7E7000" w14:textId="77777777" w:rsidTr="00D0278F">
        <w:trPr>
          <w:trHeight w:val="144"/>
          <w:tblCellSpacing w:w="20" w:type="nil"/>
          <w:jc w:val="center"/>
        </w:trPr>
        <w:tc>
          <w:tcPr>
            <w:tcW w:w="687" w:type="dxa"/>
            <w:tcMar>
              <w:top w:w="50" w:type="dxa"/>
              <w:left w:w="100" w:type="dxa"/>
            </w:tcMar>
            <w:vAlign w:val="center"/>
          </w:tcPr>
          <w:p w14:paraId="7231344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50</w:t>
            </w:r>
          </w:p>
        </w:tc>
        <w:tc>
          <w:tcPr>
            <w:tcW w:w="3995" w:type="dxa"/>
            <w:tcMar>
              <w:top w:w="50" w:type="dxa"/>
              <w:left w:w="100" w:type="dxa"/>
            </w:tcMar>
            <w:vAlign w:val="center"/>
          </w:tcPr>
          <w:p w14:paraId="64B094C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Страницы жизни и творчества О.Э.Мандельштама. Основные мотивы лирики поэта, философичность его поэзии</w:t>
            </w:r>
          </w:p>
        </w:tc>
        <w:tc>
          <w:tcPr>
            <w:tcW w:w="993" w:type="dxa"/>
            <w:tcMar>
              <w:top w:w="50" w:type="dxa"/>
              <w:left w:w="100" w:type="dxa"/>
            </w:tcMar>
            <w:vAlign w:val="center"/>
          </w:tcPr>
          <w:p w14:paraId="6547E391"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1F20CA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DDBB6B0"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0FC3FE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19.11</w:t>
            </w:r>
          </w:p>
        </w:tc>
        <w:tc>
          <w:tcPr>
            <w:tcW w:w="3738" w:type="dxa"/>
          </w:tcPr>
          <w:p w14:paraId="282B4839"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8421EDF" w14:textId="77777777" w:rsidTr="00D0278F">
        <w:trPr>
          <w:trHeight w:val="144"/>
          <w:tblCellSpacing w:w="20" w:type="nil"/>
          <w:jc w:val="center"/>
        </w:trPr>
        <w:tc>
          <w:tcPr>
            <w:tcW w:w="687" w:type="dxa"/>
            <w:tcMar>
              <w:top w:w="50" w:type="dxa"/>
              <w:left w:w="100" w:type="dxa"/>
            </w:tcMar>
            <w:vAlign w:val="center"/>
          </w:tcPr>
          <w:p w14:paraId="509B79C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51</w:t>
            </w:r>
          </w:p>
        </w:tc>
        <w:tc>
          <w:tcPr>
            <w:tcW w:w="3995" w:type="dxa"/>
            <w:tcMar>
              <w:top w:w="50" w:type="dxa"/>
              <w:left w:w="100" w:type="dxa"/>
            </w:tcMar>
            <w:vAlign w:val="center"/>
          </w:tcPr>
          <w:p w14:paraId="779CAA7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Исторические и литературные образы в поэзии О.Э.Мандельштама</w:t>
            </w:r>
          </w:p>
        </w:tc>
        <w:tc>
          <w:tcPr>
            <w:tcW w:w="993" w:type="dxa"/>
            <w:tcMar>
              <w:top w:w="50" w:type="dxa"/>
              <w:left w:w="100" w:type="dxa"/>
            </w:tcMar>
            <w:vAlign w:val="center"/>
          </w:tcPr>
          <w:p w14:paraId="5043FD14"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B50D97B"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7B42F2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680F0F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20.11</w:t>
            </w:r>
          </w:p>
        </w:tc>
        <w:tc>
          <w:tcPr>
            <w:tcW w:w="3738" w:type="dxa"/>
          </w:tcPr>
          <w:p w14:paraId="7BA8DD63"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CC22617" w14:textId="77777777" w:rsidTr="00D0278F">
        <w:trPr>
          <w:trHeight w:val="144"/>
          <w:tblCellSpacing w:w="20" w:type="nil"/>
          <w:jc w:val="center"/>
        </w:trPr>
        <w:tc>
          <w:tcPr>
            <w:tcW w:w="687" w:type="dxa"/>
            <w:tcMar>
              <w:top w:w="50" w:type="dxa"/>
              <w:left w:w="100" w:type="dxa"/>
            </w:tcMar>
            <w:vAlign w:val="center"/>
          </w:tcPr>
          <w:p w14:paraId="3BA706E3"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52</w:t>
            </w:r>
          </w:p>
        </w:tc>
        <w:tc>
          <w:tcPr>
            <w:tcW w:w="3995" w:type="dxa"/>
            <w:tcMar>
              <w:top w:w="50" w:type="dxa"/>
              <w:left w:w="100" w:type="dxa"/>
            </w:tcMar>
            <w:vAlign w:val="center"/>
          </w:tcPr>
          <w:p w14:paraId="11BFFCF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Художественное своеобразие поэзии О.Э.Мандельштама</w:t>
            </w:r>
          </w:p>
        </w:tc>
        <w:tc>
          <w:tcPr>
            <w:tcW w:w="993" w:type="dxa"/>
            <w:tcMar>
              <w:top w:w="50" w:type="dxa"/>
              <w:left w:w="100" w:type="dxa"/>
            </w:tcMar>
            <w:vAlign w:val="center"/>
          </w:tcPr>
          <w:p w14:paraId="0D579886"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4830087"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0B82F8E"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50545D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23.11</w:t>
            </w:r>
          </w:p>
        </w:tc>
        <w:tc>
          <w:tcPr>
            <w:tcW w:w="3738" w:type="dxa"/>
          </w:tcPr>
          <w:p w14:paraId="0653ED4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EC9EBF7" w14:textId="77777777" w:rsidTr="00D0278F">
        <w:trPr>
          <w:trHeight w:val="144"/>
          <w:tblCellSpacing w:w="20" w:type="nil"/>
          <w:jc w:val="center"/>
        </w:trPr>
        <w:tc>
          <w:tcPr>
            <w:tcW w:w="687" w:type="dxa"/>
            <w:tcMar>
              <w:top w:w="50" w:type="dxa"/>
              <w:left w:w="100" w:type="dxa"/>
            </w:tcMar>
            <w:vAlign w:val="center"/>
          </w:tcPr>
          <w:p w14:paraId="1F3C18C6"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53</w:t>
            </w:r>
          </w:p>
        </w:tc>
        <w:tc>
          <w:tcPr>
            <w:tcW w:w="3995" w:type="dxa"/>
            <w:tcMar>
              <w:top w:w="50" w:type="dxa"/>
              <w:left w:w="100" w:type="dxa"/>
            </w:tcMar>
            <w:vAlign w:val="center"/>
          </w:tcPr>
          <w:p w14:paraId="5F8F244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Символика цвета, ритмико-интонационное многообразие лирики поэта О.Э.Мандельштама</w:t>
            </w:r>
          </w:p>
        </w:tc>
        <w:tc>
          <w:tcPr>
            <w:tcW w:w="993" w:type="dxa"/>
            <w:tcMar>
              <w:top w:w="50" w:type="dxa"/>
              <w:left w:w="100" w:type="dxa"/>
            </w:tcMar>
            <w:vAlign w:val="center"/>
          </w:tcPr>
          <w:p w14:paraId="11702C36"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75CDABA"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03FD38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BA1F61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24.11</w:t>
            </w:r>
          </w:p>
        </w:tc>
        <w:tc>
          <w:tcPr>
            <w:tcW w:w="3738" w:type="dxa"/>
          </w:tcPr>
          <w:p w14:paraId="5F69F431"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5640077" w14:textId="77777777" w:rsidTr="00D0278F">
        <w:trPr>
          <w:trHeight w:val="144"/>
          <w:tblCellSpacing w:w="20" w:type="nil"/>
          <w:jc w:val="center"/>
        </w:trPr>
        <w:tc>
          <w:tcPr>
            <w:tcW w:w="687" w:type="dxa"/>
            <w:tcMar>
              <w:top w:w="50" w:type="dxa"/>
              <w:left w:w="100" w:type="dxa"/>
            </w:tcMar>
            <w:vAlign w:val="center"/>
          </w:tcPr>
          <w:p w14:paraId="236E5FB7"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54</w:t>
            </w:r>
          </w:p>
        </w:tc>
        <w:tc>
          <w:tcPr>
            <w:tcW w:w="3995" w:type="dxa"/>
            <w:tcMar>
              <w:top w:w="50" w:type="dxa"/>
              <w:left w:w="100" w:type="dxa"/>
            </w:tcMar>
            <w:vAlign w:val="center"/>
          </w:tcPr>
          <w:p w14:paraId="5C5AA20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Страницы жизни и творчества М.И.Цветаевой. Многообразие тематики и проблематики в лирике поэта</w:t>
            </w:r>
          </w:p>
        </w:tc>
        <w:tc>
          <w:tcPr>
            <w:tcW w:w="993" w:type="dxa"/>
            <w:tcMar>
              <w:top w:w="50" w:type="dxa"/>
              <w:left w:w="100" w:type="dxa"/>
            </w:tcMar>
            <w:vAlign w:val="center"/>
          </w:tcPr>
          <w:p w14:paraId="1C07E43B"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5CB698C"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79D0FF4"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F79D34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25.11</w:t>
            </w:r>
          </w:p>
        </w:tc>
        <w:tc>
          <w:tcPr>
            <w:tcW w:w="3738" w:type="dxa"/>
          </w:tcPr>
          <w:p w14:paraId="7FAB9AF1"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479D31F" w14:textId="77777777" w:rsidTr="00D0278F">
        <w:trPr>
          <w:trHeight w:val="144"/>
          <w:tblCellSpacing w:w="20" w:type="nil"/>
          <w:jc w:val="center"/>
        </w:trPr>
        <w:tc>
          <w:tcPr>
            <w:tcW w:w="687" w:type="dxa"/>
            <w:tcMar>
              <w:top w:w="50" w:type="dxa"/>
              <w:left w:w="100" w:type="dxa"/>
            </w:tcMar>
            <w:vAlign w:val="center"/>
          </w:tcPr>
          <w:p w14:paraId="1872CB3F"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55</w:t>
            </w:r>
          </w:p>
        </w:tc>
        <w:tc>
          <w:tcPr>
            <w:tcW w:w="3995" w:type="dxa"/>
            <w:tcMar>
              <w:top w:w="50" w:type="dxa"/>
              <w:left w:w="100" w:type="dxa"/>
            </w:tcMar>
            <w:vAlign w:val="center"/>
          </w:tcPr>
          <w:p w14:paraId="06EBE6AA"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Уникальность поэтического голоса М.И.Цветаевой. Искренность лирического монолога-исповеди</w:t>
            </w:r>
          </w:p>
        </w:tc>
        <w:tc>
          <w:tcPr>
            <w:tcW w:w="993" w:type="dxa"/>
            <w:tcMar>
              <w:top w:w="50" w:type="dxa"/>
              <w:left w:w="100" w:type="dxa"/>
            </w:tcMar>
            <w:vAlign w:val="center"/>
          </w:tcPr>
          <w:p w14:paraId="22FCB2C5"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362ED15"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52E1D57"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5285CD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26.11</w:t>
            </w:r>
          </w:p>
        </w:tc>
        <w:tc>
          <w:tcPr>
            <w:tcW w:w="3738" w:type="dxa"/>
          </w:tcPr>
          <w:p w14:paraId="187F3DFD"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11FAA52" w14:textId="77777777" w:rsidTr="00D0278F">
        <w:trPr>
          <w:trHeight w:val="144"/>
          <w:tblCellSpacing w:w="20" w:type="nil"/>
          <w:jc w:val="center"/>
        </w:trPr>
        <w:tc>
          <w:tcPr>
            <w:tcW w:w="687" w:type="dxa"/>
            <w:tcMar>
              <w:top w:w="50" w:type="dxa"/>
              <w:left w:w="100" w:type="dxa"/>
            </w:tcMar>
            <w:vAlign w:val="center"/>
          </w:tcPr>
          <w:p w14:paraId="30A53FA7"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56</w:t>
            </w:r>
          </w:p>
        </w:tc>
        <w:tc>
          <w:tcPr>
            <w:tcW w:w="3995" w:type="dxa"/>
            <w:tcMar>
              <w:top w:w="50" w:type="dxa"/>
              <w:left w:w="100" w:type="dxa"/>
            </w:tcMar>
            <w:vAlign w:val="center"/>
          </w:tcPr>
          <w:p w14:paraId="4E87B904"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Конфликт быта и бытия, времени и вечности. Необычность образа лирического героя М.И.Цветаевой</w:t>
            </w:r>
          </w:p>
        </w:tc>
        <w:tc>
          <w:tcPr>
            <w:tcW w:w="993" w:type="dxa"/>
            <w:tcMar>
              <w:top w:w="50" w:type="dxa"/>
              <w:left w:w="100" w:type="dxa"/>
            </w:tcMar>
            <w:vAlign w:val="center"/>
          </w:tcPr>
          <w:p w14:paraId="47D1B601"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3401F4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DFBC0C0"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E1E722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27.11</w:t>
            </w:r>
          </w:p>
        </w:tc>
        <w:tc>
          <w:tcPr>
            <w:tcW w:w="3738" w:type="dxa"/>
          </w:tcPr>
          <w:p w14:paraId="110ED57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D7C8414" w14:textId="77777777" w:rsidTr="00D0278F">
        <w:trPr>
          <w:trHeight w:val="144"/>
          <w:tblCellSpacing w:w="20" w:type="nil"/>
          <w:jc w:val="center"/>
        </w:trPr>
        <w:tc>
          <w:tcPr>
            <w:tcW w:w="687" w:type="dxa"/>
            <w:tcMar>
              <w:top w:w="50" w:type="dxa"/>
              <w:left w:w="100" w:type="dxa"/>
            </w:tcMar>
            <w:vAlign w:val="center"/>
          </w:tcPr>
          <w:p w14:paraId="36D5C3D6"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57</w:t>
            </w:r>
          </w:p>
        </w:tc>
        <w:tc>
          <w:tcPr>
            <w:tcW w:w="3995" w:type="dxa"/>
            <w:tcMar>
              <w:top w:w="50" w:type="dxa"/>
              <w:left w:w="100" w:type="dxa"/>
            </w:tcMar>
            <w:vAlign w:val="center"/>
          </w:tcPr>
          <w:p w14:paraId="41C6BD7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 Родины в произведениях разных лет. Образно-стилистические черты поэзии М.И. Цветаевой</w:t>
            </w:r>
          </w:p>
        </w:tc>
        <w:tc>
          <w:tcPr>
            <w:tcW w:w="993" w:type="dxa"/>
            <w:tcMar>
              <w:top w:w="50" w:type="dxa"/>
              <w:left w:w="100" w:type="dxa"/>
            </w:tcMar>
            <w:vAlign w:val="center"/>
          </w:tcPr>
          <w:p w14:paraId="00603410"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5BA008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BB26BF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6E5E5A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30.11</w:t>
            </w:r>
          </w:p>
        </w:tc>
        <w:tc>
          <w:tcPr>
            <w:tcW w:w="3738" w:type="dxa"/>
          </w:tcPr>
          <w:p w14:paraId="0CA7D3FF"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E0F9F0A" w14:textId="77777777" w:rsidTr="00D0278F">
        <w:trPr>
          <w:trHeight w:val="144"/>
          <w:tblCellSpacing w:w="20" w:type="nil"/>
          <w:jc w:val="center"/>
        </w:trPr>
        <w:tc>
          <w:tcPr>
            <w:tcW w:w="687" w:type="dxa"/>
            <w:tcMar>
              <w:top w:w="50" w:type="dxa"/>
              <w:left w:w="100" w:type="dxa"/>
            </w:tcMar>
            <w:vAlign w:val="center"/>
          </w:tcPr>
          <w:p w14:paraId="4CE3ADB6"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58</w:t>
            </w:r>
          </w:p>
        </w:tc>
        <w:tc>
          <w:tcPr>
            <w:tcW w:w="3995" w:type="dxa"/>
            <w:tcMar>
              <w:top w:w="50" w:type="dxa"/>
              <w:left w:w="100" w:type="dxa"/>
            </w:tcMar>
            <w:vAlign w:val="center"/>
          </w:tcPr>
          <w:p w14:paraId="558BECA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Очерк «Мой Пушкин» как автобиографическое эссе</w:t>
            </w:r>
          </w:p>
        </w:tc>
        <w:tc>
          <w:tcPr>
            <w:tcW w:w="993" w:type="dxa"/>
            <w:tcMar>
              <w:top w:w="50" w:type="dxa"/>
              <w:left w:w="100" w:type="dxa"/>
            </w:tcMar>
            <w:vAlign w:val="center"/>
          </w:tcPr>
          <w:p w14:paraId="740335E2"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A37102B"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D741F34"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ADE091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01.12</w:t>
            </w:r>
          </w:p>
        </w:tc>
        <w:tc>
          <w:tcPr>
            <w:tcW w:w="3738" w:type="dxa"/>
          </w:tcPr>
          <w:p w14:paraId="530EE90E"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7FC4F6C" w14:textId="77777777" w:rsidTr="00D0278F">
        <w:trPr>
          <w:trHeight w:val="144"/>
          <w:tblCellSpacing w:w="20" w:type="nil"/>
          <w:jc w:val="center"/>
        </w:trPr>
        <w:tc>
          <w:tcPr>
            <w:tcW w:w="687" w:type="dxa"/>
            <w:tcMar>
              <w:top w:w="50" w:type="dxa"/>
              <w:left w:w="100" w:type="dxa"/>
            </w:tcMar>
            <w:vAlign w:val="center"/>
          </w:tcPr>
          <w:p w14:paraId="3855447C"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59</w:t>
            </w:r>
          </w:p>
        </w:tc>
        <w:tc>
          <w:tcPr>
            <w:tcW w:w="3995" w:type="dxa"/>
            <w:tcMar>
              <w:top w:w="50" w:type="dxa"/>
              <w:left w:w="100" w:type="dxa"/>
            </w:tcMar>
            <w:vAlign w:val="center"/>
          </w:tcPr>
          <w:p w14:paraId="3A311AA5"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Основные этапы жизни и творчества А.А.Ахматовой. Многообразие </w:t>
            </w:r>
            <w:proofErr w:type="spellStart"/>
            <w:r w:rsidRPr="004D2115">
              <w:rPr>
                <w:rFonts w:ascii="Times New Roman" w:hAnsi="Times New Roman" w:cs="Times New Roman"/>
                <w:color w:val="000000"/>
                <w:sz w:val="28"/>
                <w:szCs w:val="28"/>
                <w:lang w:val="ru-RU"/>
              </w:rPr>
              <w:t>таматики</w:t>
            </w:r>
            <w:proofErr w:type="spellEnd"/>
            <w:r w:rsidRPr="004D2115">
              <w:rPr>
                <w:rFonts w:ascii="Times New Roman" w:hAnsi="Times New Roman" w:cs="Times New Roman"/>
                <w:color w:val="000000"/>
                <w:sz w:val="28"/>
                <w:szCs w:val="28"/>
                <w:lang w:val="ru-RU"/>
              </w:rPr>
              <w:t xml:space="preserve"> лирики. </w:t>
            </w:r>
            <w:proofErr w:type="spellStart"/>
            <w:r w:rsidRPr="004D2115">
              <w:rPr>
                <w:rFonts w:ascii="Times New Roman" w:hAnsi="Times New Roman" w:cs="Times New Roman"/>
                <w:color w:val="000000"/>
                <w:sz w:val="28"/>
                <w:szCs w:val="28"/>
              </w:rPr>
              <w:t>Любовь</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как</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всепоглощающее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чувство</w:t>
            </w:r>
            <w:proofErr w:type="spellEnd"/>
            <w:r w:rsidRPr="004D2115">
              <w:rPr>
                <w:rFonts w:ascii="Times New Roman" w:hAnsi="Times New Roman" w:cs="Times New Roman"/>
                <w:color w:val="000000"/>
                <w:sz w:val="28"/>
                <w:szCs w:val="28"/>
              </w:rPr>
              <w:t xml:space="preserve"> в </w:t>
            </w:r>
            <w:proofErr w:type="spellStart"/>
            <w:r w:rsidRPr="004D2115">
              <w:rPr>
                <w:rFonts w:ascii="Times New Roman" w:hAnsi="Times New Roman" w:cs="Times New Roman"/>
                <w:color w:val="000000"/>
                <w:sz w:val="28"/>
                <w:szCs w:val="28"/>
              </w:rPr>
              <w:t>лирике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поэта</w:t>
            </w:r>
            <w:proofErr w:type="spellEnd"/>
          </w:p>
        </w:tc>
        <w:tc>
          <w:tcPr>
            <w:tcW w:w="993" w:type="dxa"/>
            <w:tcMar>
              <w:top w:w="50" w:type="dxa"/>
              <w:left w:w="100" w:type="dxa"/>
            </w:tcMar>
            <w:vAlign w:val="center"/>
          </w:tcPr>
          <w:p w14:paraId="08D7FE5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61460821"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6B2CBBA"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43E946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02.12</w:t>
            </w:r>
          </w:p>
        </w:tc>
        <w:tc>
          <w:tcPr>
            <w:tcW w:w="3738" w:type="dxa"/>
          </w:tcPr>
          <w:p w14:paraId="0FD13574"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C5CD97F" w14:textId="77777777" w:rsidTr="00D0278F">
        <w:trPr>
          <w:trHeight w:val="144"/>
          <w:tblCellSpacing w:w="20" w:type="nil"/>
          <w:jc w:val="center"/>
        </w:trPr>
        <w:tc>
          <w:tcPr>
            <w:tcW w:w="687" w:type="dxa"/>
            <w:tcMar>
              <w:top w:w="50" w:type="dxa"/>
              <w:left w:w="100" w:type="dxa"/>
            </w:tcMar>
            <w:vAlign w:val="center"/>
          </w:tcPr>
          <w:p w14:paraId="557FC97C"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60</w:t>
            </w:r>
          </w:p>
        </w:tc>
        <w:tc>
          <w:tcPr>
            <w:tcW w:w="3995" w:type="dxa"/>
            <w:tcMar>
              <w:top w:w="50" w:type="dxa"/>
              <w:left w:w="100" w:type="dxa"/>
            </w:tcMar>
            <w:vAlign w:val="center"/>
          </w:tcPr>
          <w:p w14:paraId="22617F6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Любовь как всепоглощающее чувство в лирике А.А.Ахматовой</w:t>
            </w:r>
          </w:p>
        </w:tc>
        <w:tc>
          <w:tcPr>
            <w:tcW w:w="993" w:type="dxa"/>
            <w:tcMar>
              <w:top w:w="50" w:type="dxa"/>
              <w:left w:w="100" w:type="dxa"/>
            </w:tcMar>
            <w:vAlign w:val="center"/>
          </w:tcPr>
          <w:p w14:paraId="11624939"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29FD445"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89F1642"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A25CEDA"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03.12</w:t>
            </w:r>
          </w:p>
        </w:tc>
        <w:tc>
          <w:tcPr>
            <w:tcW w:w="3738" w:type="dxa"/>
          </w:tcPr>
          <w:p w14:paraId="377D48C1"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64BA5F7" w14:textId="77777777" w:rsidTr="00D0278F">
        <w:trPr>
          <w:trHeight w:val="144"/>
          <w:tblCellSpacing w:w="20" w:type="nil"/>
          <w:jc w:val="center"/>
        </w:trPr>
        <w:tc>
          <w:tcPr>
            <w:tcW w:w="687" w:type="dxa"/>
            <w:tcMar>
              <w:top w:w="50" w:type="dxa"/>
              <w:left w:w="100" w:type="dxa"/>
            </w:tcMar>
            <w:vAlign w:val="center"/>
          </w:tcPr>
          <w:p w14:paraId="7110BE9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61</w:t>
            </w:r>
          </w:p>
        </w:tc>
        <w:tc>
          <w:tcPr>
            <w:tcW w:w="3995" w:type="dxa"/>
            <w:tcMar>
              <w:top w:w="50" w:type="dxa"/>
              <w:left w:w="100" w:type="dxa"/>
            </w:tcMar>
            <w:vAlign w:val="center"/>
          </w:tcPr>
          <w:p w14:paraId="2A6D994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Гражданский пафос лирики А.А.Ахматовой. Тема Родины и судьбы в творчестве поэта</w:t>
            </w:r>
          </w:p>
        </w:tc>
        <w:tc>
          <w:tcPr>
            <w:tcW w:w="993" w:type="dxa"/>
            <w:tcMar>
              <w:top w:w="50" w:type="dxa"/>
              <w:left w:w="100" w:type="dxa"/>
            </w:tcMar>
            <w:vAlign w:val="center"/>
          </w:tcPr>
          <w:p w14:paraId="499EFA03"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2EA132A"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8EE167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0DF9AF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04.12</w:t>
            </w:r>
          </w:p>
        </w:tc>
        <w:tc>
          <w:tcPr>
            <w:tcW w:w="3738" w:type="dxa"/>
          </w:tcPr>
          <w:p w14:paraId="1D49764A"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3722E2E" w14:textId="77777777" w:rsidTr="00D0278F">
        <w:trPr>
          <w:trHeight w:val="144"/>
          <w:tblCellSpacing w:w="20" w:type="nil"/>
          <w:jc w:val="center"/>
        </w:trPr>
        <w:tc>
          <w:tcPr>
            <w:tcW w:w="687" w:type="dxa"/>
            <w:tcMar>
              <w:top w:w="50" w:type="dxa"/>
              <w:left w:w="100" w:type="dxa"/>
            </w:tcMar>
            <w:vAlign w:val="center"/>
          </w:tcPr>
          <w:p w14:paraId="3F2AB2BC"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62</w:t>
            </w:r>
          </w:p>
        </w:tc>
        <w:tc>
          <w:tcPr>
            <w:tcW w:w="3995" w:type="dxa"/>
            <w:tcMar>
              <w:top w:w="50" w:type="dxa"/>
              <w:left w:w="100" w:type="dxa"/>
            </w:tcMar>
            <w:vAlign w:val="center"/>
          </w:tcPr>
          <w:p w14:paraId="6417A8C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История создания поэмы А.А.Ахматовой «Реквием». Трагедия народа и поэта. Смысл названия</w:t>
            </w:r>
          </w:p>
        </w:tc>
        <w:tc>
          <w:tcPr>
            <w:tcW w:w="993" w:type="dxa"/>
            <w:tcMar>
              <w:top w:w="50" w:type="dxa"/>
              <w:left w:w="100" w:type="dxa"/>
            </w:tcMar>
            <w:vAlign w:val="center"/>
          </w:tcPr>
          <w:p w14:paraId="7AB1DD29"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47E611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F5E5D55"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22F5A6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07.12</w:t>
            </w:r>
          </w:p>
        </w:tc>
        <w:tc>
          <w:tcPr>
            <w:tcW w:w="3738" w:type="dxa"/>
          </w:tcPr>
          <w:p w14:paraId="1DABD0B3"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04C6BAB" w14:textId="77777777" w:rsidTr="00D0278F">
        <w:trPr>
          <w:trHeight w:val="144"/>
          <w:tblCellSpacing w:w="20" w:type="nil"/>
          <w:jc w:val="center"/>
        </w:trPr>
        <w:tc>
          <w:tcPr>
            <w:tcW w:w="687" w:type="dxa"/>
            <w:tcMar>
              <w:top w:w="50" w:type="dxa"/>
              <w:left w:w="100" w:type="dxa"/>
            </w:tcMar>
            <w:vAlign w:val="center"/>
          </w:tcPr>
          <w:p w14:paraId="2E627BAB"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63</w:t>
            </w:r>
          </w:p>
        </w:tc>
        <w:tc>
          <w:tcPr>
            <w:tcW w:w="3995" w:type="dxa"/>
            <w:tcMar>
              <w:top w:w="50" w:type="dxa"/>
              <w:left w:w="100" w:type="dxa"/>
            </w:tcMar>
            <w:vAlign w:val="center"/>
          </w:tcPr>
          <w:p w14:paraId="132F2A9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Библейские мотивы в поэме "Реквием"</w:t>
            </w:r>
          </w:p>
        </w:tc>
        <w:tc>
          <w:tcPr>
            <w:tcW w:w="993" w:type="dxa"/>
            <w:tcMar>
              <w:top w:w="50" w:type="dxa"/>
              <w:left w:w="100" w:type="dxa"/>
            </w:tcMar>
            <w:vAlign w:val="center"/>
          </w:tcPr>
          <w:p w14:paraId="13827432"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EB06D9F"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16A1CDE"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EE23BA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08.12</w:t>
            </w:r>
          </w:p>
        </w:tc>
        <w:tc>
          <w:tcPr>
            <w:tcW w:w="3738" w:type="dxa"/>
          </w:tcPr>
          <w:p w14:paraId="481748B0"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7A9A7E3" w14:textId="77777777" w:rsidTr="00D0278F">
        <w:trPr>
          <w:trHeight w:val="144"/>
          <w:tblCellSpacing w:w="20" w:type="nil"/>
          <w:jc w:val="center"/>
        </w:trPr>
        <w:tc>
          <w:tcPr>
            <w:tcW w:w="687" w:type="dxa"/>
            <w:tcMar>
              <w:top w:w="50" w:type="dxa"/>
              <w:left w:w="100" w:type="dxa"/>
            </w:tcMar>
            <w:vAlign w:val="center"/>
          </w:tcPr>
          <w:p w14:paraId="4ECB4FE5"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64</w:t>
            </w:r>
          </w:p>
        </w:tc>
        <w:tc>
          <w:tcPr>
            <w:tcW w:w="3995" w:type="dxa"/>
            <w:tcMar>
              <w:top w:w="50" w:type="dxa"/>
              <w:left w:w="100" w:type="dxa"/>
            </w:tcMar>
            <w:vAlign w:val="center"/>
          </w:tcPr>
          <w:p w14:paraId="68C4D6AF"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Широта эпического обобщения в поэме "Реквием". </w:t>
            </w:r>
            <w:proofErr w:type="spellStart"/>
            <w:r w:rsidRPr="004D2115">
              <w:rPr>
                <w:rFonts w:ascii="Times New Roman" w:hAnsi="Times New Roman" w:cs="Times New Roman"/>
                <w:color w:val="000000"/>
                <w:sz w:val="28"/>
                <w:szCs w:val="28"/>
              </w:rPr>
              <w:t>Художественное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своеобразие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произведения</w:t>
            </w:r>
            <w:proofErr w:type="spellEnd"/>
          </w:p>
        </w:tc>
        <w:tc>
          <w:tcPr>
            <w:tcW w:w="993" w:type="dxa"/>
            <w:tcMar>
              <w:top w:w="50" w:type="dxa"/>
              <w:left w:w="100" w:type="dxa"/>
            </w:tcMar>
            <w:vAlign w:val="center"/>
          </w:tcPr>
          <w:p w14:paraId="626CF740"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09563FE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CDD1DE3"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9D0591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09.12</w:t>
            </w:r>
          </w:p>
        </w:tc>
        <w:tc>
          <w:tcPr>
            <w:tcW w:w="3738" w:type="dxa"/>
          </w:tcPr>
          <w:p w14:paraId="28F5C59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B8D04D7" w14:textId="77777777" w:rsidTr="00D0278F">
        <w:trPr>
          <w:trHeight w:val="144"/>
          <w:tblCellSpacing w:w="20" w:type="nil"/>
          <w:jc w:val="center"/>
        </w:trPr>
        <w:tc>
          <w:tcPr>
            <w:tcW w:w="687" w:type="dxa"/>
            <w:tcMar>
              <w:top w:w="50" w:type="dxa"/>
              <w:left w:w="100" w:type="dxa"/>
            </w:tcMar>
            <w:vAlign w:val="center"/>
          </w:tcPr>
          <w:p w14:paraId="429AA999"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65</w:t>
            </w:r>
          </w:p>
        </w:tc>
        <w:tc>
          <w:tcPr>
            <w:tcW w:w="3995" w:type="dxa"/>
            <w:tcMar>
              <w:top w:w="50" w:type="dxa"/>
              <w:left w:w="100" w:type="dxa"/>
            </w:tcMar>
            <w:vAlign w:val="center"/>
          </w:tcPr>
          <w:p w14:paraId="42692F6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Развитие речи. Подготовка к контрольной работе ответы на проблемный вопрос, сочинение, тесты по литературе первой половины ХХ века</w:t>
            </w:r>
          </w:p>
        </w:tc>
        <w:tc>
          <w:tcPr>
            <w:tcW w:w="993" w:type="dxa"/>
            <w:tcMar>
              <w:top w:w="50" w:type="dxa"/>
              <w:left w:w="100" w:type="dxa"/>
            </w:tcMar>
            <w:vAlign w:val="center"/>
          </w:tcPr>
          <w:p w14:paraId="584CF7BB"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BC8B54D"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DE001D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5B2ADA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10.12</w:t>
            </w:r>
          </w:p>
        </w:tc>
        <w:tc>
          <w:tcPr>
            <w:tcW w:w="3738" w:type="dxa"/>
          </w:tcPr>
          <w:p w14:paraId="02BBD953"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E7B9D74" w14:textId="77777777" w:rsidTr="00D0278F">
        <w:trPr>
          <w:trHeight w:val="144"/>
          <w:tblCellSpacing w:w="20" w:type="nil"/>
          <w:jc w:val="center"/>
        </w:trPr>
        <w:tc>
          <w:tcPr>
            <w:tcW w:w="687" w:type="dxa"/>
            <w:tcMar>
              <w:top w:w="50" w:type="dxa"/>
              <w:left w:w="100" w:type="dxa"/>
            </w:tcMar>
            <w:vAlign w:val="center"/>
          </w:tcPr>
          <w:p w14:paraId="6BFF9514"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66</w:t>
            </w:r>
          </w:p>
        </w:tc>
        <w:tc>
          <w:tcPr>
            <w:tcW w:w="3995" w:type="dxa"/>
            <w:tcMar>
              <w:top w:w="50" w:type="dxa"/>
              <w:left w:w="100" w:type="dxa"/>
            </w:tcMar>
            <w:vAlign w:val="center"/>
          </w:tcPr>
          <w:p w14:paraId="4707237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Контрольная работа письменные ответы, сочинение, тесты по литературе первой половины ХХ века</w:t>
            </w:r>
          </w:p>
        </w:tc>
        <w:tc>
          <w:tcPr>
            <w:tcW w:w="993" w:type="dxa"/>
            <w:tcMar>
              <w:top w:w="50" w:type="dxa"/>
              <w:left w:w="100" w:type="dxa"/>
            </w:tcMar>
            <w:vAlign w:val="center"/>
          </w:tcPr>
          <w:p w14:paraId="77E8682A"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9F10E97"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910" w:type="dxa"/>
            <w:tcMar>
              <w:top w:w="50" w:type="dxa"/>
              <w:left w:w="100" w:type="dxa"/>
            </w:tcMar>
            <w:vAlign w:val="center"/>
          </w:tcPr>
          <w:p w14:paraId="1FC99019"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2A9CF6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11.12</w:t>
            </w:r>
          </w:p>
        </w:tc>
        <w:tc>
          <w:tcPr>
            <w:tcW w:w="3738" w:type="dxa"/>
          </w:tcPr>
          <w:p w14:paraId="17854382"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03B08B2" w14:textId="77777777" w:rsidTr="00D0278F">
        <w:trPr>
          <w:trHeight w:val="144"/>
          <w:tblCellSpacing w:w="20" w:type="nil"/>
          <w:jc w:val="center"/>
        </w:trPr>
        <w:tc>
          <w:tcPr>
            <w:tcW w:w="687" w:type="dxa"/>
            <w:tcMar>
              <w:top w:w="50" w:type="dxa"/>
              <w:left w:w="100" w:type="dxa"/>
            </w:tcMar>
            <w:vAlign w:val="center"/>
          </w:tcPr>
          <w:p w14:paraId="17545312"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67</w:t>
            </w:r>
          </w:p>
        </w:tc>
        <w:tc>
          <w:tcPr>
            <w:tcW w:w="3995" w:type="dxa"/>
            <w:tcMar>
              <w:top w:w="50" w:type="dxa"/>
              <w:left w:w="100" w:type="dxa"/>
            </w:tcMar>
            <w:vAlign w:val="center"/>
          </w:tcPr>
          <w:p w14:paraId="19038A9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Жизнь и творчество Е. И. Замятина. История создания, сюжет и композиция антиутопии «Мы»</w:t>
            </w:r>
          </w:p>
        </w:tc>
        <w:tc>
          <w:tcPr>
            <w:tcW w:w="993" w:type="dxa"/>
            <w:tcMar>
              <w:top w:w="50" w:type="dxa"/>
              <w:left w:w="100" w:type="dxa"/>
            </w:tcMar>
            <w:vAlign w:val="center"/>
          </w:tcPr>
          <w:p w14:paraId="37E9A844"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9E8FC8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A2C163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85C1F2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14.12</w:t>
            </w:r>
          </w:p>
        </w:tc>
        <w:tc>
          <w:tcPr>
            <w:tcW w:w="3738" w:type="dxa"/>
          </w:tcPr>
          <w:p w14:paraId="712414B3"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BFAB0AD" w14:textId="77777777" w:rsidTr="00D0278F">
        <w:trPr>
          <w:trHeight w:val="144"/>
          <w:tblCellSpacing w:w="20" w:type="nil"/>
          <w:jc w:val="center"/>
        </w:trPr>
        <w:tc>
          <w:tcPr>
            <w:tcW w:w="687" w:type="dxa"/>
            <w:tcMar>
              <w:top w:w="50" w:type="dxa"/>
              <w:left w:w="100" w:type="dxa"/>
            </w:tcMar>
            <w:vAlign w:val="center"/>
          </w:tcPr>
          <w:p w14:paraId="43C95D45"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68</w:t>
            </w:r>
          </w:p>
        </w:tc>
        <w:tc>
          <w:tcPr>
            <w:tcW w:w="3995" w:type="dxa"/>
            <w:tcMar>
              <w:top w:w="50" w:type="dxa"/>
              <w:left w:w="100" w:type="dxa"/>
            </w:tcMar>
            <w:vAlign w:val="center"/>
          </w:tcPr>
          <w:p w14:paraId="1F0BFA4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«Мы»: черты антиутопии как жанра. Язык и тип сознания граждан Единого Государства.</w:t>
            </w:r>
          </w:p>
        </w:tc>
        <w:tc>
          <w:tcPr>
            <w:tcW w:w="993" w:type="dxa"/>
            <w:tcMar>
              <w:top w:w="50" w:type="dxa"/>
              <w:left w:w="100" w:type="dxa"/>
            </w:tcMar>
            <w:vAlign w:val="center"/>
          </w:tcPr>
          <w:p w14:paraId="298D6A4F"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1341D7C"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75BEE25"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CCBE1F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15.12</w:t>
            </w:r>
          </w:p>
        </w:tc>
        <w:tc>
          <w:tcPr>
            <w:tcW w:w="3738" w:type="dxa"/>
          </w:tcPr>
          <w:p w14:paraId="14A7FF52"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F166D42" w14:textId="77777777" w:rsidTr="00D0278F">
        <w:trPr>
          <w:trHeight w:val="144"/>
          <w:tblCellSpacing w:w="20" w:type="nil"/>
          <w:jc w:val="center"/>
        </w:trPr>
        <w:tc>
          <w:tcPr>
            <w:tcW w:w="687" w:type="dxa"/>
            <w:tcMar>
              <w:top w:w="50" w:type="dxa"/>
              <w:left w:w="100" w:type="dxa"/>
            </w:tcMar>
            <w:vAlign w:val="center"/>
          </w:tcPr>
          <w:p w14:paraId="2B58A60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69</w:t>
            </w:r>
          </w:p>
        </w:tc>
        <w:tc>
          <w:tcPr>
            <w:tcW w:w="3995" w:type="dxa"/>
            <w:tcMar>
              <w:top w:w="50" w:type="dxa"/>
              <w:left w:w="100" w:type="dxa"/>
            </w:tcMar>
            <w:vAlign w:val="center"/>
          </w:tcPr>
          <w:p w14:paraId="02E72C5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Герой антиутопии и </w:t>
            </w:r>
            <w:proofErr w:type="spellStart"/>
            <w:r w:rsidRPr="004D2115">
              <w:rPr>
                <w:rFonts w:ascii="Times New Roman" w:hAnsi="Times New Roman" w:cs="Times New Roman"/>
                <w:color w:val="000000"/>
                <w:sz w:val="28"/>
                <w:szCs w:val="28"/>
                <w:lang w:val="ru-RU"/>
              </w:rPr>
              <w:t>центральныи</w:t>
            </w:r>
            <w:proofErr w:type="spellEnd"/>
            <w:r w:rsidRPr="004D2115">
              <w:rPr>
                <w:rFonts w:ascii="Times New Roman" w:hAnsi="Times New Roman" w:cs="Times New Roman"/>
                <w:color w:val="000000"/>
                <w:sz w:val="28"/>
                <w:szCs w:val="28"/>
                <w:lang w:val="ru-RU"/>
              </w:rPr>
              <w:t>̆ конфликт романа «Мы». Философская проблематика романа, его образная система</w:t>
            </w:r>
          </w:p>
        </w:tc>
        <w:tc>
          <w:tcPr>
            <w:tcW w:w="993" w:type="dxa"/>
            <w:tcMar>
              <w:top w:w="50" w:type="dxa"/>
              <w:left w:w="100" w:type="dxa"/>
            </w:tcMar>
            <w:vAlign w:val="center"/>
          </w:tcPr>
          <w:p w14:paraId="799C1955"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484C006"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3C7978C"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B0DA8F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16.12</w:t>
            </w:r>
          </w:p>
        </w:tc>
        <w:tc>
          <w:tcPr>
            <w:tcW w:w="3738" w:type="dxa"/>
          </w:tcPr>
          <w:p w14:paraId="16178357"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A5742F8" w14:textId="77777777" w:rsidTr="00D0278F">
        <w:trPr>
          <w:trHeight w:val="144"/>
          <w:tblCellSpacing w:w="20" w:type="nil"/>
          <w:jc w:val="center"/>
        </w:trPr>
        <w:tc>
          <w:tcPr>
            <w:tcW w:w="687" w:type="dxa"/>
            <w:tcMar>
              <w:top w:w="50" w:type="dxa"/>
              <w:left w:w="100" w:type="dxa"/>
            </w:tcMar>
            <w:vAlign w:val="center"/>
          </w:tcPr>
          <w:p w14:paraId="3A6A4FD9"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70</w:t>
            </w:r>
          </w:p>
        </w:tc>
        <w:tc>
          <w:tcPr>
            <w:tcW w:w="3995" w:type="dxa"/>
            <w:tcMar>
              <w:top w:w="50" w:type="dxa"/>
              <w:left w:w="100" w:type="dxa"/>
            </w:tcMar>
            <w:vAlign w:val="center"/>
          </w:tcPr>
          <w:p w14:paraId="1B860DA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Страницы жизни и творчества Н.Островского. История создания, идейно-художественное своеобразие романа «Как закалялась сталь»</w:t>
            </w:r>
          </w:p>
        </w:tc>
        <w:tc>
          <w:tcPr>
            <w:tcW w:w="993" w:type="dxa"/>
            <w:tcMar>
              <w:top w:w="50" w:type="dxa"/>
              <w:left w:w="100" w:type="dxa"/>
            </w:tcMar>
            <w:vAlign w:val="center"/>
          </w:tcPr>
          <w:p w14:paraId="00C58C25"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59E12D3"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C450904"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F778DA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17.12</w:t>
            </w:r>
          </w:p>
        </w:tc>
        <w:tc>
          <w:tcPr>
            <w:tcW w:w="3738" w:type="dxa"/>
          </w:tcPr>
          <w:p w14:paraId="38825081"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7404980" w14:textId="77777777" w:rsidTr="00D0278F">
        <w:trPr>
          <w:trHeight w:val="144"/>
          <w:tblCellSpacing w:w="20" w:type="nil"/>
          <w:jc w:val="center"/>
        </w:trPr>
        <w:tc>
          <w:tcPr>
            <w:tcW w:w="687" w:type="dxa"/>
            <w:tcMar>
              <w:top w:w="50" w:type="dxa"/>
              <w:left w:w="100" w:type="dxa"/>
            </w:tcMar>
            <w:vAlign w:val="center"/>
          </w:tcPr>
          <w:p w14:paraId="00B129B2"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71</w:t>
            </w:r>
          </w:p>
        </w:tc>
        <w:tc>
          <w:tcPr>
            <w:tcW w:w="3995" w:type="dxa"/>
            <w:tcMar>
              <w:top w:w="50" w:type="dxa"/>
              <w:left w:w="100" w:type="dxa"/>
            </w:tcMar>
            <w:vAlign w:val="center"/>
          </w:tcPr>
          <w:p w14:paraId="2799400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Образ Павки Корчагина как символ мужества, героизма и силы духа</w:t>
            </w:r>
          </w:p>
        </w:tc>
        <w:tc>
          <w:tcPr>
            <w:tcW w:w="993" w:type="dxa"/>
            <w:tcMar>
              <w:top w:w="50" w:type="dxa"/>
              <w:left w:w="100" w:type="dxa"/>
            </w:tcMar>
            <w:vAlign w:val="center"/>
          </w:tcPr>
          <w:p w14:paraId="3D3AD08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45F551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84FA3B4"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247F62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18.12</w:t>
            </w:r>
          </w:p>
        </w:tc>
        <w:tc>
          <w:tcPr>
            <w:tcW w:w="3738" w:type="dxa"/>
          </w:tcPr>
          <w:p w14:paraId="6DBAEDC3"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D826734" w14:textId="77777777" w:rsidTr="00D0278F">
        <w:trPr>
          <w:trHeight w:val="144"/>
          <w:tblCellSpacing w:w="20" w:type="nil"/>
          <w:jc w:val="center"/>
        </w:trPr>
        <w:tc>
          <w:tcPr>
            <w:tcW w:w="687" w:type="dxa"/>
            <w:tcMar>
              <w:top w:w="50" w:type="dxa"/>
              <w:left w:w="100" w:type="dxa"/>
            </w:tcMar>
            <w:vAlign w:val="center"/>
          </w:tcPr>
          <w:p w14:paraId="3850907D"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72</w:t>
            </w:r>
          </w:p>
        </w:tc>
        <w:tc>
          <w:tcPr>
            <w:tcW w:w="3995" w:type="dxa"/>
            <w:tcMar>
              <w:top w:w="50" w:type="dxa"/>
              <w:left w:w="100" w:type="dxa"/>
            </w:tcMar>
            <w:vAlign w:val="center"/>
          </w:tcPr>
          <w:p w14:paraId="05C3CED9"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Основные этапы жизни и творчества М.А.Шолохова. История создания шолоховского эпоса. </w:t>
            </w:r>
            <w:proofErr w:type="spellStart"/>
            <w:r w:rsidRPr="004D2115">
              <w:rPr>
                <w:rFonts w:ascii="Times New Roman" w:hAnsi="Times New Roman" w:cs="Times New Roman"/>
                <w:color w:val="000000"/>
                <w:sz w:val="28"/>
                <w:szCs w:val="28"/>
              </w:rPr>
              <w:t>Особенности</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жанра</w:t>
            </w:r>
            <w:proofErr w:type="spellEnd"/>
          </w:p>
        </w:tc>
        <w:tc>
          <w:tcPr>
            <w:tcW w:w="993" w:type="dxa"/>
            <w:tcMar>
              <w:top w:w="50" w:type="dxa"/>
              <w:left w:w="100" w:type="dxa"/>
            </w:tcMar>
            <w:vAlign w:val="center"/>
          </w:tcPr>
          <w:p w14:paraId="43E32097"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7B661ED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7B9093A"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0A3ACB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21.12</w:t>
            </w:r>
          </w:p>
        </w:tc>
        <w:tc>
          <w:tcPr>
            <w:tcW w:w="3738" w:type="dxa"/>
          </w:tcPr>
          <w:p w14:paraId="1224EC1A"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4E59010" w14:textId="77777777" w:rsidTr="00D0278F">
        <w:trPr>
          <w:trHeight w:val="144"/>
          <w:tblCellSpacing w:w="20" w:type="nil"/>
          <w:jc w:val="center"/>
        </w:trPr>
        <w:tc>
          <w:tcPr>
            <w:tcW w:w="687" w:type="dxa"/>
            <w:tcMar>
              <w:top w:w="50" w:type="dxa"/>
              <w:left w:w="100" w:type="dxa"/>
            </w:tcMar>
            <w:vAlign w:val="center"/>
          </w:tcPr>
          <w:p w14:paraId="7EBE13D9"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73</w:t>
            </w:r>
          </w:p>
        </w:tc>
        <w:tc>
          <w:tcPr>
            <w:tcW w:w="3995" w:type="dxa"/>
            <w:tcMar>
              <w:top w:w="50" w:type="dxa"/>
              <w:left w:w="100" w:type="dxa"/>
            </w:tcMar>
            <w:vAlign w:val="center"/>
          </w:tcPr>
          <w:p w14:paraId="5D0C637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Система образов в романе-эпопее «Тихий Дон». Тема семьи. Нравственные ценности </w:t>
            </w:r>
            <w:proofErr w:type="spellStart"/>
            <w:r w:rsidRPr="004D2115">
              <w:rPr>
                <w:rFonts w:ascii="Times New Roman" w:hAnsi="Times New Roman" w:cs="Times New Roman"/>
                <w:color w:val="000000"/>
                <w:sz w:val="28"/>
                <w:szCs w:val="28"/>
                <w:lang w:val="ru-RU"/>
              </w:rPr>
              <w:t>казачеества</w:t>
            </w:r>
            <w:proofErr w:type="spellEnd"/>
          </w:p>
        </w:tc>
        <w:tc>
          <w:tcPr>
            <w:tcW w:w="993" w:type="dxa"/>
            <w:tcMar>
              <w:top w:w="50" w:type="dxa"/>
              <w:left w:w="100" w:type="dxa"/>
            </w:tcMar>
            <w:vAlign w:val="center"/>
          </w:tcPr>
          <w:p w14:paraId="3F51B5C3"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CB6BD47"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988128D"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43C893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22.12</w:t>
            </w:r>
          </w:p>
        </w:tc>
        <w:tc>
          <w:tcPr>
            <w:tcW w:w="3738" w:type="dxa"/>
          </w:tcPr>
          <w:p w14:paraId="2167A160"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p w14:paraId="1FA6966D" w14:textId="77777777" w:rsidR="00D0278F" w:rsidRPr="004D2115" w:rsidRDefault="00D0278F" w:rsidP="00D0278F">
            <w:pPr>
              <w:rPr>
                <w:rFonts w:ascii="Times New Roman" w:hAnsi="Times New Roman" w:cs="Times New Roman"/>
                <w:sz w:val="28"/>
                <w:szCs w:val="28"/>
              </w:rPr>
            </w:pPr>
            <w:r w:rsidRPr="004D2115">
              <w:rPr>
                <w:rFonts w:ascii="Times New Roman" w:hAnsi="Times New Roman" w:cs="Times New Roman"/>
                <w:sz w:val="28"/>
                <w:szCs w:val="28"/>
                <w:lang w:val="ru-RU"/>
              </w:rPr>
              <w:t>УЧИ.РУ</w:t>
            </w:r>
          </w:p>
        </w:tc>
      </w:tr>
      <w:tr w:rsidR="00D0278F" w:rsidRPr="004D2115" w14:paraId="2A83771D" w14:textId="77777777" w:rsidTr="00D0278F">
        <w:trPr>
          <w:trHeight w:val="144"/>
          <w:tblCellSpacing w:w="20" w:type="nil"/>
          <w:jc w:val="center"/>
        </w:trPr>
        <w:tc>
          <w:tcPr>
            <w:tcW w:w="687" w:type="dxa"/>
            <w:tcMar>
              <w:top w:w="50" w:type="dxa"/>
              <w:left w:w="100" w:type="dxa"/>
            </w:tcMar>
            <w:vAlign w:val="center"/>
          </w:tcPr>
          <w:p w14:paraId="05D4A60F"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74</w:t>
            </w:r>
          </w:p>
        </w:tc>
        <w:tc>
          <w:tcPr>
            <w:tcW w:w="3995" w:type="dxa"/>
            <w:tcMar>
              <w:top w:w="50" w:type="dxa"/>
              <w:left w:w="100" w:type="dxa"/>
            </w:tcMar>
            <w:vAlign w:val="center"/>
          </w:tcPr>
          <w:p w14:paraId="49F344A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Трагедия целого народа и судьба одного </w:t>
            </w:r>
            <w:proofErr w:type="spellStart"/>
            <w:proofErr w:type="gramStart"/>
            <w:r w:rsidRPr="004D2115">
              <w:rPr>
                <w:rFonts w:ascii="Times New Roman" w:hAnsi="Times New Roman" w:cs="Times New Roman"/>
                <w:color w:val="000000"/>
                <w:sz w:val="28"/>
                <w:szCs w:val="28"/>
                <w:lang w:val="ru-RU"/>
              </w:rPr>
              <w:t>человека.Проблема</w:t>
            </w:r>
            <w:proofErr w:type="spellEnd"/>
            <w:proofErr w:type="gramEnd"/>
            <w:r w:rsidRPr="004D2115">
              <w:rPr>
                <w:rFonts w:ascii="Times New Roman" w:hAnsi="Times New Roman" w:cs="Times New Roman"/>
                <w:color w:val="000000"/>
                <w:sz w:val="28"/>
                <w:szCs w:val="28"/>
                <w:lang w:val="ru-RU"/>
              </w:rPr>
              <w:t xml:space="preserve"> гуманизма в </w:t>
            </w:r>
            <w:r w:rsidRPr="004D2115">
              <w:rPr>
                <w:rFonts w:ascii="Times New Roman" w:hAnsi="Times New Roman" w:cs="Times New Roman"/>
                <w:color w:val="000000"/>
                <w:sz w:val="28"/>
                <w:szCs w:val="28"/>
                <w:lang w:val="ru-RU"/>
              </w:rPr>
              <w:lastRenderedPageBreak/>
              <w:t>романе-эпопее «Тихий Дон»</w:t>
            </w:r>
          </w:p>
        </w:tc>
        <w:tc>
          <w:tcPr>
            <w:tcW w:w="993" w:type="dxa"/>
            <w:tcMar>
              <w:top w:w="50" w:type="dxa"/>
              <w:left w:w="100" w:type="dxa"/>
            </w:tcMar>
            <w:vAlign w:val="center"/>
          </w:tcPr>
          <w:p w14:paraId="149E4F4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lastRenderedPageBreak/>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8552E7E"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6E5525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695BBA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23.12</w:t>
            </w:r>
          </w:p>
        </w:tc>
        <w:tc>
          <w:tcPr>
            <w:tcW w:w="3738" w:type="dxa"/>
          </w:tcPr>
          <w:p w14:paraId="694C2DBC"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A85B0F2" w14:textId="77777777" w:rsidTr="00D0278F">
        <w:trPr>
          <w:trHeight w:val="144"/>
          <w:tblCellSpacing w:w="20" w:type="nil"/>
          <w:jc w:val="center"/>
        </w:trPr>
        <w:tc>
          <w:tcPr>
            <w:tcW w:w="687" w:type="dxa"/>
            <w:tcMar>
              <w:top w:w="50" w:type="dxa"/>
              <w:left w:w="100" w:type="dxa"/>
            </w:tcMar>
            <w:vAlign w:val="center"/>
          </w:tcPr>
          <w:p w14:paraId="107D6A01"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75</w:t>
            </w:r>
          </w:p>
        </w:tc>
        <w:tc>
          <w:tcPr>
            <w:tcW w:w="3995" w:type="dxa"/>
            <w:tcMar>
              <w:top w:w="50" w:type="dxa"/>
              <w:left w:w="100" w:type="dxa"/>
            </w:tcMar>
            <w:vAlign w:val="center"/>
          </w:tcPr>
          <w:p w14:paraId="3658735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Женские судьбы в романе-эпопее «Тихий Дон»</w:t>
            </w:r>
          </w:p>
        </w:tc>
        <w:tc>
          <w:tcPr>
            <w:tcW w:w="993" w:type="dxa"/>
            <w:tcMar>
              <w:top w:w="50" w:type="dxa"/>
              <w:left w:w="100" w:type="dxa"/>
            </w:tcMar>
            <w:vAlign w:val="center"/>
          </w:tcPr>
          <w:p w14:paraId="7A4EB02A"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7C9455A"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F765E8B"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B15D3F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24.12</w:t>
            </w:r>
          </w:p>
        </w:tc>
        <w:tc>
          <w:tcPr>
            <w:tcW w:w="3738" w:type="dxa"/>
          </w:tcPr>
          <w:p w14:paraId="4F71598F"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A344715" w14:textId="77777777" w:rsidTr="00D0278F">
        <w:trPr>
          <w:trHeight w:val="144"/>
          <w:tblCellSpacing w:w="20" w:type="nil"/>
          <w:jc w:val="center"/>
        </w:trPr>
        <w:tc>
          <w:tcPr>
            <w:tcW w:w="687" w:type="dxa"/>
            <w:tcMar>
              <w:top w:w="50" w:type="dxa"/>
              <w:left w:w="100" w:type="dxa"/>
            </w:tcMar>
            <w:vAlign w:val="center"/>
          </w:tcPr>
          <w:p w14:paraId="05E20045"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76</w:t>
            </w:r>
          </w:p>
        </w:tc>
        <w:tc>
          <w:tcPr>
            <w:tcW w:w="3995" w:type="dxa"/>
            <w:tcMar>
              <w:top w:w="50" w:type="dxa"/>
              <w:left w:w="100" w:type="dxa"/>
            </w:tcMar>
            <w:vAlign w:val="center"/>
          </w:tcPr>
          <w:p w14:paraId="4A310E1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Развитие речи. Анализ эпизода романа-эпопеи М.Шолохова «Тихий Дон»</w:t>
            </w:r>
          </w:p>
        </w:tc>
        <w:tc>
          <w:tcPr>
            <w:tcW w:w="993" w:type="dxa"/>
            <w:tcMar>
              <w:top w:w="50" w:type="dxa"/>
              <w:left w:w="100" w:type="dxa"/>
            </w:tcMar>
            <w:vAlign w:val="center"/>
          </w:tcPr>
          <w:p w14:paraId="56F56217"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EC0E3E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8F2C1D8"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403618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25.12</w:t>
            </w:r>
          </w:p>
        </w:tc>
        <w:tc>
          <w:tcPr>
            <w:tcW w:w="3738" w:type="dxa"/>
          </w:tcPr>
          <w:p w14:paraId="50C1144A"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B8218D1" w14:textId="77777777" w:rsidTr="00D0278F">
        <w:trPr>
          <w:trHeight w:val="144"/>
          <w:tblCellSpacing w:w="20" w:type="nil"/>
          <w:jc w:val="center"/>
        </w:trPr>
        <w:tc>
          <w:tcPr>
            <w:tcW w:w="687" w:type="dxa"/>
            <w:tcMar>
              <w:top w:w="50" w:type="dxa"/>
              <w:left w:w="100" w:type="dxa"/>
            </w:tcMar>
            <w:vAlign w:val="center"/>
          </w:tcPr>
          <w:p w14:paraId="6297AF31"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77</w:t>
            </w:r>
          </w:p>
        </w:tc>
        <w:tc>
          <w:tcPr>
            <w:tcW w:w="3995" w:type="dxa"/>
            <w:tcMar>
              <w:top w:w="50" w:type="dxa"/>
              <w:left w:w="100" w:type="dxa"/>
            </w:tcMar>
            <w:vAlign w:val="center"/>
          </w:tcPr>
          <w:p w14:paraId="7028DE56"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Роль пейзажа в произведении «Тихий Дон». </w:t>
            </w:r>
            <w:proofErr w:type="spellStart"/>
            <w:r w:rsidRPr="004D2115">
              <w:rPr>
                <w:rFonts w:ascii="Times New Roman" w:hAnsi="Times New Roman" w:cs="Times New Roman"/>
                <w:color w:val="000000"/>
                <w:sz w:val="28"/>
                <w:szCs w:val="28"/>
              </w:rPr>
              <w:t>Особенности</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языка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романа</w:t>
            </w:r>
            <w:proofErr w:type="spellEnd"/>
          </w:p>
        </w:tc>
        <w:tc>
          <w:tcPr>
            <w:tcW w:w="993" w:type="dxa"/>
            <w:tcMar>
              <w:top w:w="50" w:type="dxa"/>
              <w:left w:w="100" w:type="dxa"/>
            </w:tcMar>
            <w:vAlign w:val="center"/>
          </w:tcPr>
          <w:p w14:paraId="6AE68CE4"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29B7E637"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F07884D"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F04ADE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28.12</w:t>
            </w:r>
          </w:p>
        </w:tc>
        <w:tc>
          <w:tcPr>
            <w:tcW w:w="3738" w:type="dxa"/>
          </w:tcPr>
          <w:p w14:paraId="6190CFD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0BA24B9" w14:textId="77777777" w:rsidTr="00D0278F">
        <w:trPr>
          <w:trHeight w:val="144"/>
          <w:tblCellSpacing w:w="20" w:type="nil"/>
          <w:jc w:val="center"/>
        </w:trPr>
        <w:tc>
          <w:tcPr>
            <w:tcW w:w="687" w:type="dxa"/>
            <w:tcMar>
              <w:top w:w="50" w:type="dxa"/>
              <w:left w:w="100" w:type="dxa"/>
            </w:tcMar>
            <w:vAlign w:val="center"/>
          </w:tcPr>
          <w:p w14:paraId="18FEB5C3"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78</w:t>
            </w:r>
          </w:p>
        </w:tc>
        <w:tc>
          <w:tcPr>
            <w:tcW w:w="3995" w:type="dxa"/>
            <w:tcMar>
              <w:top w:w="50" w:type="dxa"/>
              <w:left w:w="100" w:type="dxa"/>
            </w:tcMar>
            <w:vAlign w:val="center"/>
          </w:tcPr>
          <w:p w14:paraId="7E8FB74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Традиции Л. Н. Толстого в прозе М. А. Шолохова</w:t>
            </w:r>
          </w:p>
        </w:tc>
        <w:tc>
          <w:tcPr>
            <w:tcW w:w="993" w:type="dxa"/>
            <w:tcMar>
              <w:top w:w="50" w:type="dxa"/>
              <w:left w:w="100" w:type="dxa"/>
            </w:tcMar>
            <w:vAlign w:val="center"/>
          </w:tcPr>
          <w:p w14:paraId="6A771CE5"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69C720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ACE7105"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CD2B2F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29.12</w:t>
            </w:r>
          </w:p>
        </w:tc>
        <w:tc>
          <w:tcPr>
            <w:tcW w:w="3738" w:type="dxa"/>
          </w:tcPr>
          <w:p w14:paraId="0A27B792"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FBBEF39" w14:textId="77777777" w:rsidTr="00D0278F">
        <w:trPr>
          <w:trHeight w:val="144"/>
          <w:tblCellSpacing w:w="20" w:type="nil"/>
          <w:jc w:val="center"/>
        </w:trPr>
        <w:tc>
          <w:tcPr>
            <w:tcW w:w="687" w:type="dxa"/>
            <w:tcMar>
              <w:top w:w="50" w:type="dxa"/>
              <w:left w:w="100" w:type="dxa"/>
            </w:tcMar>
            <w:vAlign w:val="center"/>
          </w:tcPr>
          <w:p w14:paraId="701F8806"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79</w:t>
            </w:r>
          </w:p>
        </w:tc>
        <w:tc>
          <w:tcPr>
            <w:tcW w:w="3995" w:type="dxa"/>
            <w:tcMar>
              <w:top w:w="50" w:type="dxa"/>
              <w:left w:w="100" w:type="dxa"/>
            </w:tcMar>
            <w:vAlign w:val="center"/>
          </w:tcPr>
          <w:p w14:paraId="04B23E9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Жизненный и творческий путь В. В. Набокова. Тема утраченного рая, эмиграции, родины в творчестве писателя</w:t>
            </w:r>
          </w:p>
        </w:tc>
        <w:tc>
          <w:tcPr>
            <w:tcW w:w="993" w:type="dxa"/>
            <w:tcMar>
              <w:top w:w="50" w:type="dxa"/>
              <w:left w:w="100" w:type="dxa"/>
            </w:tcMar>
            <w:vAlign w:val="center"/>
          </w:tcPr>
          <w:p w14:paraId="45175290"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AC72AE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5C538BB"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A1E37D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30.12</w:t>
            </w:r>
          </w:p>
        </w:tc>
        <w:tc>
          <w:tcPr>
            <w:tcW w:w="3738" w:type="dxa"/>
          </w:tcPr>
          <w:p w14:paraId="24515879"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0BC760D" w14:textId="77777777" w:rsidTr="00D0278F">
        <w:trPr>
          <w:trHeight w:val="144"/>
          <w:tblCellSpacing w:w="20" w:type="nil"/>
          <w:jc w:val="center"/>
        </w:trPr>
        <w:tc>
          <w:tcPr>
            <w:tcW w:w="687" w:type="dxa"/>
            <w:tcMar>
              <w:top w:w="50" w:type="dxa"/>
              <w:left w:w="100" w:type="dxa"/>
            </w:tcMar>
            <w:vAlign w:val="center"/>
          </w:tcPr>
          <w:p w14:paraId="47D552AC"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80</w:t>
            </w:r>
          </w:p>
        </w:tc>
        <w:tc>
          <w:tcPr>
            <w:tcW w:w="3995" w:type="dxa"/>
            <w:tcMar>
              <w:top w:w="50" w:type="dxa"/>
              <w:left w:w="100" w:type="dxa"/>
            </w:tcMar>
            <w:vAlign w:val="center"/>
          </w:tcPr>
          <w:p w14:paraId="5DD158B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Сюжет произведения, конфликт, система образов одно произведение по выбору, например, «Облако, озеро, башня», «Весна в </w:t>
            </w:r>
            <w:proofErr w:type="spellStart"/>
            <w:r w:rsidRPr="004D2115">
              <w:rPr>
                <w:rFonts w:ascii="Times New Roman" w:hAnsi="Times New Roman" w:cs="Times New Roman"/>
                <w:color w:val="000000"/>
                <w:sz w:val="28"/>
                <w:szCs w:val="28"/>
                <w:lang w:val="ru-RU"/>
              </w:rPr>
              <w:t>Фиальте</w:t>
            </w:r>
            <w:proofErr w:type="spellEnd"/>
            <w:r w:rsidRPr="004D2115">
              <w:rPr>
                <w:rFonts w:ascii="Times New Roman" w:hAnsi="Times New Roman" w:cs="Times New Roman"/>
                <w:color w:val="000000"/>
                <w:sz w:val="28"/>
                <w:szCs w:val="28"/>
                <w:lang w:val="ru-RU"/>
              </w:rPr>
              <w:t>», «Машенька», «Защита Лужина», «Дар» и др.</w:t>
            </w:r>
          </w:p>
        </w:tc>
        <w:tc>
          <w:tcPr>
            <w:tcW w:w="993" w:type="dxa"/>
            <w:tcMar>
              <w:top w:w="50" w:type="dxa"/>
              <w:left w:w="100" w:type="dxa"/>
            </w:tcMar>
            <w:vAlign w:val="center"/>
          </w:tcPr>
          <w:p w14:paraId="43454237"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30A1ABC"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5B08792"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04DCDB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11.01</w:t>
            </w:r>
          </w:p>
        </w:tc>
        <w:tc>
          <w:tcPr>
            <w:tcW w:w="3738" w:type="dxa"/>
          </w:tcPr>
          <w:p w14:paraId="63DAECD4"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80588C4" w14:textId="77777777" w:rsidTr="00D0278F">
        <w:trPr>
          <w:trHeight w:val="144"/>
          <w:tblCellSpacing w:w="20" w:type="nil"/>
          <w:jc w:val="center"/>
        </w:trPr>
        <w:tc>
          <w:tcPr>
            <w:tcW w:w="687" w:type="dxa"/>
            <w:tcMar>
              <w:top w:w="50" w:type="dxa"/>
              <w:left w:w="100" w:type="dxa"/>
            </w:tcMar>
            <w:vAlign w:val="center"/>
          </w:tcPr>
          <w:p w14:paraId="3909C649"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81</w:t>
            </w:r>
          </w:p>
        </w:tc>
        <w:tc>
          <w:tcPr>
            <w:tcW w:w="3995" w:type="dxa"/>
            <w:tcMar>
              <w:top w:w="50" w:type="dxa"/>
              <w:left w:w="100" w:type="dxa"/>
            </w:tcMar>
            <w:vAlign w:val="center"/>
          </w:tcPr>
          <w:p w14:paraId="4708B82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Основные этапы жизни и творчества М.М.Булгакова. Тематика, проблематика произведений М. А. Булгакова</w:t>
            </w:r>
          </w:p>
        </w:tc>
        <w:tc>
          <w:tcPr>
            <w:tcW w:w="993" w:type="dxa"/>
            <w:tcMar>
              <w:top w:w="50" w:type="dxa"/>
              <w:left w:w="100" w:type="dxa"/>
            </w:tcMar>
            <w:vAlign w:val="center"/>
          </w:tcPr>
          <w:p w14:paraId="348CD37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999FB7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34FC4CA"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63D4FB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12.01</w:t>
            </w:r>
          </w:p>
        </w:tc>
        <w:tc>
          <w:tcPr>
            <w:tcW w:w="3738" w:type="dxa"/>
          </w:tcPr>
          <w:p w14:paraId="5927697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83430EC" w14:textId="77777777" w:rsidTr="00D0278F">
        <w:trPr>
          <w:trHeight w:val="144"/>
          <w:tblCellSpacing w:w="20" w:type="nil"/>
          <w:jc w:val="center"/>
        </w:trPr>
        <w:tc>
          <w:tcPr>
            <w:tcW w:w="687" w:type="dxa"/>
            <w:tcMar>
              <w:top w:w="50" w:type="dxa"/>
              <w:left w:w="100" w:type="dxa"/>
            </w:tcMar>
            <w:vAlign w:val="center"/>
          </w:tcPr>
          <w:p w14:paraId="675CAA2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82</w:t>
            </w:r>
          </w:p>
        </w:tc>
        <w:tc>
          <w:tcPr>
            <w:tcW w:w="3995" w:type="dxa"/>
            <w:tcMar>
              <w:top w:w="50" w:type="dxa"/>
              <w:left w:w="100" w:type="dxa"/>
            </w:tcMar>
            <w:vAlign w:val="center"/>
          </w:tcPr>
          <w:p w14:paraId="68F9A4E3"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История создания романа «Белая гвардия», «Мастер и Маргарита» (один роман по выбору). </w:t>
            </w:r>
            <w:proofErr w:type="spellStart"/>
            <w:r w:rsidRPr="004D2115">
              <w:rPr>
                <w:rFonts w:ascii="Times New Roman" w:hAnsi="Times New Roman" w:cs="Times New Roman"/>
                <w:color w:val="000000"/>
                <w:sz w:val="28"/>
                <w:szCs w:val="28"/>
              </w:rPr>
              <w:t>Своеобразие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жанра</w:t>
            </w:r>
            <w:proofErr w:type="spellEnd"/>
            <w:r w:rsidRPr="004D2115">
              <w:rPr>
                <w:rFonts w:ascii="Times New Roman" w:hAnsi="Times New Roman" w:cs="Times New Roman"/>
                <w:color w:val="000000"/>
                <w:sz w:val="28"/>
                <w:szCs w:val="28"/>
              </w:rPr>
              <w:t xml:space="preserve"> и </w:t>
            </w:r>
            <w:proofErr w:type="spellStart"/>
            <w:r w:rsidRPr="004D2115">
              <w:rPr>
                <w:rFonts w:ascii="Times New Roman" w:hAnsi="Times New Roman" w:cs="Times New Roman"/>
                <w:color w:val="000000"/>
                <w:sz w:val="28"/>
                <w:szCs w:val="28"/>
              </w:rPr>
              <w:t>композиции</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Многомерность</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исторического</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пространства</w:t>
            </w:r>
            <w:proofErr w:type="spellEnd"/>
            <w:r w:rsidRPr="004D2115">
              <w:rPr>
                <w:rFonts w:ascii="Times New Roman" w:hAnsi="Times New Roman" w:cs="Times New Roman"/>
                <w:color w:val="000000"/>
                <w:sz w:val="28"/>
                <w:szCs w:val="28"/>
              </w:rPr>
              <w:t xml:space="preserve"> в </w:t>
            </w:r>
            <w:proofErr w:type="spellStart"/>
            <w:r w:rsidRPr="004D2115">
              <w:rPr>
                <w:rFonts w:ascii="Times New Roman" w:hAnsi="Times New Roman" w:cs="Times New Roman"/>
                <w:color w:val="000000"/>
                <w:sz w:val="28"/>
                <w:szCs w:val="28"/>
              </w:rPr>
              <w:t>романе</w:t>
            </w:r>
            <w:proofErr w:type="spellEnd"/>
          </w:p>
        </w:tc>
        <w:tc>
          <w:tcPr>
            <w:tcW w:w="993" w:type="dxa"/>
            <w:tcMar>
              <w:top w:w="50" w:type="dxa"/>
              <w:left w:w="100" w:type="dxa"/>
            </w:tcMar>
            <w:vAlign w:val="center"/>
          </w:tcPr>
          <w:p w14:paraId="4C37942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0B3C318E"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F45D8B3"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59702C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13.01</w:t>
            </w:r>
          </w:p>
        </w:tc>
        <w:tc>
          <w:tcPr>
            <w:tcW w:w="3738" w:type="dxa"/>
          </w:tcPr>
          <w:p w14:paraId="1D52452A"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441B240" w14:textId="77777777" w:rsidTr="00D0278F">
        <w:trPr>
          <w:trHeight w:val="144"/>
          <w:tblCellSpacing w:w="20" w:type="nil"/>
          <w:jc w:val="center"/>
        </w:trPr>
        <w:tc>
          <w:tcPr>
            <w:tcW w:w="687" w:type="dxa"/>
            <w:tcMar>
              <w:top w:w="50" w:type="dxa"/>
              <w:left w:w="100" w:type="dxa"/>
            </w:tcMar>
            <w:vAlign w:val="center"/>
          </w:tcPr>
          <w:p w14:paraId="0545D7A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83</w:t>
            </w:r>
          </w:p>
        </w:tc>
        <w:tc>
          <w:tcPr>
            <w:tcW w:w="3995" w:type="dxa"/>
            <w:tcMar>
              <w:top w:w="50" w:type="dxa"/>
              <w:left w:w="100" w:type="dxa"/>
            </w:tcMar>
            <w:vAlign w:val="center"/>
          </w:tcPr>
          <w:p w14:paraId="636FF11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Проблема выбора нравственной и гражданской позиции в романе «Белая гвардия», «Мастер и Маргарита»</w:t>
            </w:r>
          </w:p>
        </w:tc>
        <w:tc>
          <w:tcPr>
            <w:tcW w:w="993" w:type="dxa"/>
            <w:tcMar>
              <w:top w:w="50" w:type="dxa"/>
              <w:left w:w="100" w:type="dxa"/>
            </w:tcMar>
            <w:vAlign w:val="center"/>
          </w:tcPr>
          <w:p w14:paraId="588213F8"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144E58B"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B26ADC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5E6AD6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14.01</w:t>
            </w:r>
          </w:p>
        </w:tc>
        <w:tc>
          <w:tcPr>
            <w:tcW w:w="3738" w:type="dxa"/>
          </w:tcPr>
          <w:p w14:paraId="6D96FBAB"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C9235B8" w14:textId="77777777" w:rsidTr="00D0278F">
        <w:trPr>
          <w:trHeight w:val="144"/>
          <w:tblCellSpacing w:w="20" w:type="nil"/>
          <w:jc w:val="center"/>
        </w:trPr>
        <w:tc>
          <w:tcPr>
            <w:tcW w:w="687" w:type="dxa"/>
            <w:tcMar>
              <w:top w:w="50" w:type="dxa"/>
              <w:left w:w="100" w:type="dxa"/>
            </w:tcMar>
            <w:vAlign w:val="center"/>
          </w:tcPr>
          <w:p w14:paraId="77602713"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84</w:t>
            </w:r>
          </w:p>
        </w:tc>
        <w:tc>
          <w:tcPr>
            <w:tcW w:w="3995" w:type="dxa"/>
            <w:tcMar>
              <w:top w:w="50" w:type="dxa"/>
              <w:left w:w="100" w:type="dxa"/>
            </w:tcMar>
            <w:vAlign w:val="center"/>
          </w:tcPr>
          <w:p w14:paraId="3EC7FE5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 любви и семьи в романе «Белая гвардия», «Мастер и Маргарита»</w:t>
            </w:r>
          </w:p>
        </w:tc>
        <w:tc>
          <w:tcPr>
            <w:tcW w:w="993" w:type="dxa"/>
            <w:tcMar>
              <w:top w:w="50" w:type="dxa"/>
              <w:left w:w="100" w:type="dxa"/>
            </w:tcMar>
            <w:vAlign w:val="center"/>
          </w:tcPr>
          <w:p w14:paraId="1974FB97"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7E49B3C"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8241C4B"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C5E5EB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15.01</w:t>
            </w:r>
          </w:p>
        </w:tc>
        <w:tc>
          <w:tcPr>
            <w:tcW w:w="3738" w:type="dxa"/>
          </w:tcPr>
          <w:p w14:paraId="4B6524F1" w14:textId="77777777" w:rsidR="00D0278F" w:rsidRPr="004D2115" w:rsidRDefault="00D0278F">
            <w:pPr>
              <w:rPr>
                <w:rFonts w:ascii="Times New Roman" w:hAnsi="Times New Roman" w:cs="Times New Roman"/>
                <w:color w:val="000000"/>
                <w:sz w:val="28"/>
                <w:szCs w:val="28"/>
                <w:lang w:val="ru-RU"/>
              </w:rPr>
            </w:pPr>
            <w:r w:rsidRPr="004D2115">
              <w:rPr>
                <w:rFonts w:ascii="Times New Roman" w:hAnsi="Times New Roman" w:cs="Times New Roman"/>
                <w:color w:val="000000"/>
                <w:sz w:val="28"/>
                <w:szCs w:val="28"/>
                <w:lang w:val="ru-RU"/>
              </w:rPr>
              <w:t>Библиотека ЦОК</w:t>
            </w:r>
          </w:p>
          <w:p w14:paraId="024718E2"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sz w:val="28"/>
                <w:szCs w:val="28"/>
                <w:lang w:val="ru-RU"/>
              </w:rPr>
              <w:t>УЧИ.РУ</w:t>
            </w:r>
          </w:p>
        </w:tc>
      </w:tr>
      <w:tr w:rsidR="00D0278F" w:rsidRPr="004D2115" w14:paraId="164C7980" w14:textId="77777777" w:rsidTr="00D0278F">
        <w:trPr>
          <w:trHeight w:val="144"/>
          <w:tblCellSpacing w:w="20" w:type="nil"/>
          <w:jc w:val="center"/>
        </w:trPr>
        <w:tc>
          <w:tcPr>
            <w:tcW w:w="687" w:type="dxa"/>
            <w:tcMar>
              <w:top w:w="50" w:type="dxa"/>
              <w:left w:w="100" w:type="dxa"/>
            </w:tcMar>
            <w:vAlign w:val="center"/>
          </w:tcPr>
          <w:p w14:paraId="1023C6B7"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85</w:t>
            </w:r>
          </w:p>
        </w:tc>
        <w:tc>
          <w:tcPr>
            <w:tcW w:w="3995" w:type="dxa"/>
            <w:tcMar>
              <w:top w:w="50" w:type="dxa"/>
              <w:left w:w="100" w:type="dxa"/>
            </w:tcMar>
            <w:vAlign w:val="center"/>
          </w:tcPr>
          <w:p w14:paraId="478B100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Система персонажей в романе «Белая гвардия», «Мастер и Маргарита».</w:t>
            </w:r>
          </w:p>
        </w:tc>
        <w:tc>
          <w:tcPr>
            <w:tcW w:w="993" w:type="dxa"/>
            <w:tcMar>
              <w:top w:w="50" w:type="dxa"/>
              <w:left w:w="100" w:type="dxa"/>
            </w:tcMar>
            <w:vAlign w:val="center"/>
          </w:tcPr>
          <w:p w14:paraId="3CF3BE0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DCEF82C"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813AF10"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62FD50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18.01</w:t>
            </w:r>
          </w:p>
        </w:tc>
        <w:tc>
          <w:tcPr>
            <w:tcW w:w="3738" w:type="dxa"/>
          </w:tcPr>
          <w:p w14:paraId="540D1E33"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30CE524" w14:textId="77777777" w:rsidTr="00D0278F">
        <w:trPr>
          <w:trHeight w:val="144"/>
          <w:tblCellSpacing w:w="20" w:type="nil"/>
          <w:jc w:val="center"/>
        </w:trPr>
        <w:tc>
          <w:tcPr>
            <w:tcW w:w="687" w:type="dxa"/>
            <w:tcMar>
              <w:top w:w="50" w:type="dxa"/>
              <w:left w:w="100" w:type="dxa"/>
            </w:tcMar>
            <w:vAlign w:val="center"/>
          </w:tcPr>
          <w:p w14:paraId="0EDDD75B"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86</w:t>
            </w:r>
          </w:p>
        </w:tc>
        <w:tc>
          <w:tcPr>
            <w:tcW w:w="3995" w:type="dxa"/>
            <w:tcMar>
              <w:top w:w="50" w:type="dxa"/>
              <w:left w:w="100" w:type="dxa"/>
            </w:tcMar>
            <w:vAlign w:val="center"/>
          </w:tcPr>
          <w:p w14:paraId="6F9B65D8"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Эпическая широта изображенной панорамы и лиризм размышлений повествователя. </w:t>
            </w:r>
            <w:proofErr w:type="spellStart"/>
            <w:r w:rsidRPr="004D2115">
              <w:rPr>
                <w:rFonts w:ascii="Times New Roman" w:hAnsi="Times New Roman" w:cs="Times New Roman"/>
                <w:color w:val="000000"/>
                <w:sz w:val="28"/>
                <w:szCs w:val="28"/>
              </w:rPr>
              <w:t>Смысл</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финала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романа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Белая</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гвардия</w:t>
            </w:r>
            <w:proofErr w:type="spellEnd"/>
            <w:r w:rsidRPr="004D2115">
              <w:rPr>
                <w:rFonts w:ascii="Times New Roman" w:hAnsi="Times New Roman" w:cs="Times New Roman"/>
                <w:color w:val="000000"/>
                <w:sz w:val="28"/>
                <w:szCs w:val="28"/>
              </w:rPr>
              <w:t>», «</w:t>
            </w:r>
            <w:proofErr w:type="spellStart"/>
            <w:r w:rsidRPr="004D2115">
              <w:rPr>
                <w:rFonts w:ascii="Times New Roman" w:hAnsi="Times New Roman" w:cs="Times New Roman"/>
                <w:color w:val="000000"/>
                <w:sz w:val="28"/>
                <w:szCs w:val="28"/>
              </w:rPr>
              <w:t>Мастер</w:t>
            </w:r>
            <w:proofErr w:type="spellEnd"/>
            <w:r w:rsidRPr="004D2115">
              <w:rPr>
                <w:rFonts w:ascii="Times New Roman" w:hAnsi="Times New Roman" w:cs="Times New Roman"/>
                <w:color w:val="000000"/>
                <w:sz w:val="28"/>
                <w:szCs w:val="28"/>
              </w:rPr>
              <w:t xml:space="preserve"> и </w:t>
            </w:r>
            <w:proofErr w:type="spellStart"/>
            <w:r w:rsidRPr="004D2115">
              <w:rPr>
                <w:rFonts w:ascii="Times New Roman" w:hAnsi="Times New Roman" w:cs="Times New Roman"/>
                <w:color w:val="000000"/>
                <w:sz w:val="28"/>
                <w:szCs w:val="28"/>
              </w:rPr>
              <w:t>Маргарита</w:t>
            </w:r>
            <w:proofErr w:type="spellEnd"/>
            <w:r w:rsidRPr="004D2115">
              <w:rPr>
                <w:rFonts w:ascii="Times New Roman" w:hAnsi="Times New Roman" w:cs="Times New Roman"/>
                <w:color w:val="000000"/>
                <w:sz w:val="28"/>
                <w:szCs w:val="28"/>
              </w:rPr>
              <w:t>»</w:t>
            </w:r>
          </w:p>
        </w:tc>
        <w:tc>
          <w:tcPr>
            <w:tcW w:w="993" w:type="dxa"/>
            <w:tcMar>
              <w:top w:w="50" w:type="dxa"/>
              <w:left w:w="100" w:type="dxa"/>
            </w:tcMar>
            <w:vAlign w:val="center"/>
          </w:tcPr>
          <w:p w14:paraId="379EFA9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69014FA5"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2595B62"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913B4C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19.01</w:t>
            </w:r>
          </w:p>
        </w:tc>
        <w:tc>
          <w:tcPr>
            <w:tcW w:w="3738" w:type="dxa"/>
          </w:tcPr>
          <w:p w14:paraId="340A87EA"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692C13D" w14:textId="77777777" w:rsidTr="00D0278F">
        <w:trPr>
          <w:trHeight w:val="144"/>
          <w:tblCellSpacing w:w="20" w:type="nil"/>
          <w:jc w:val="center"/>
        </w:trPr>
        <w:tc>
          <w:tcPr>
            <w:tcW w:w="687" w:type="dxa"/>
            <w:tcMar>
              <w:top w:w="50" w:type="dxa"/>
              <w:left w:w="100" w:type="dxa"/>
            </w:tcMar>
            <w:vAlign w:val="center"/>
          </w:tcPr>
          <w:p w14:paraId="70BF5457"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87</w:t>
            </w:r>
          </w:p>
        </w:tc>
        <w:tc>
          <w:tcPr>
            <w:tcW w:w="3995" w:type="dxa"/>
            <w:tcMar>
              <w:top w:w="50" w:type="dxa"/>
              <w:left w:w="100" w:type="dxa"/>
            </w:tcMar>
            <w:vAlign w:val="center"/>
          </w:tcPr>
          <w:p w14:paraId="77138BA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Жизненная правда и символизм в произведениях М. А. Булгакова. (одно произведение по выбору). Например, рассказы </w:t>
            </w:r>
            <w:r w:rsidRPr="004D2115">
              <w:rPr>
                <w:rFonts w:ascii="Times New Roman" w:hAnsi="Times New Roman" w:cs="Times New Roman"/>
                <w:color w:val="000000"/>
                <w:sz w:val="28"/>
                <w:szCs w:val="28"/>
                <w:lang w:val="ru-RU"/>
              </w:rPr>
              <w:lastRenderedPageBreak/>
              <w:t>из книги «Записки юного врача», «Записки на манжетах», «Дни Турбиных», «Бег» и др.</w:t>
            </w:r>
          </w:p>
        </w:tc>
        <w:tc>
          <w:tcPr>
            <w:tcW w:w="993" w:type="dxa"/>
            <w:tcMar>
              <w:top w:w="50" w:type="dxa"/>
              <w:left w:w="100" w:type="dxa"/>
            </w:tcMar>
            <w:vAlign w:val="center"/>
          </w:tcPr>
          <w:p w14:paraId="43E0B3C5"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lastRenderedPageBreak/>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E5D786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2E0566B"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360024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20.01</w:t>
            </w:r>
          </w:p>
        </w:tc>
        <w:tc>
          <w:tcPr>
            <w:tcW w:w="3738" w:type="dxa"/>
          </w:tcPr>
          <w:p w14:paraId="4544AC4C"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712976F" w14:textId="77777777" w:rsidTr="00D0278F">
        <w:trPr>
          <w:trHeight w:val="144"/>
          <w:tblCellSpacing w:w="20" w:type="nil"/>
          <w:jc w:val="center"/>
        </w:trPr>
        <w:tc>
          <w:tcPr>
            <w:tcW w:w="687" w:type="dxa"/>
            <w:tcMar>
              <w:top w:w="50" w:type="dxa"/>
              <w:left w:w="100" w:type="dxa"/>
            </w:tcMar>
            <w:vAlign w:val="center"/>
          </w:tcPr>
          <w:p w14:paraId="770C34FF"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88</w:t>
            </w:r>
          </w:p>
        </w:tc>
        <w:tc>
          <w:tcPr>
            <w:tcW w:w="3995" w:type="dxa"/>
            <w:tcMar>
              <w:top w:w="50" w:type="dxa"/>
              <w:left w:w="100" w:type="dxa"/>
            </w:tcMar>
            <w:vAlign w:val="center"/>
          </w:tcPr>
          <w:p w14:paraId="2A5A13F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Развитие речи. Подготовка к домашнему сочинению на литературную тему по творчеству М. А. Булгакова</w:t>
            </w:r>
          </w:p>
        </w:tc>
        <w:tc>
          <w:tcPr>
            <w:tcW w:w="993" w:type="dxa"/>
            <w:tcMar>
              <w:top w:w="50" w:type="dxa"/>
              <w:left w:w="100" w:type="dxa"/>
            </w:tcMar>
            <w:vAlign w:val="center"/>
          </w:tcPr>
          <w:p w14:paraId="5CBC07C0"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4822C9D"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0F6510A"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48FA37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21.01</w:t>
            </w:r>
          </w:p>
        </w:tc>
        <w:tc>
          <w:tcPr>
            <w:tcW w:w="3738" w:type="dxa"/>
          </w:tcPr>
          <w:p w14:paraId="157F7E07"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73798F4" w14:textId="77777777" w:rsidTr="00D0278F">
        <w:trPr>
          <w:trHeight w:val="144"/>
          <w:tblCellSpacing w:w="20" w:type="nil"/>
          <w:jc w:val="center"/>
        </w:trPr>
        <w:tc>
          <w:tcPr>
            <w:tcW w:w="687" w:type="dxa"/>
            <w:tcMar>
              <w:top w:w="50" w:type="dxa"/>
              <w:left w:w="100" w:type="dxa"/>
            </w:tcMar>
            <w:vAlign w:val="center"/>
          </w:tcPr>
          <w:p w14:paraId="7F48636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89</w:t>
            </w:r>
          </w:p>
        </w:tc>
        <w:tc>
          <w:tcPr>
            <w:tcW w:w="3995" w:type="dxa"/>
            <w:tcMar>
              <w:top w:w="50" w:type="dxa"/>
              <w:left w:w="100" w:type="dxa"/>
            </w:tcMar>
            <w:vAlign w:val="center"/>
          </w:tcPr>
          <w:p w14:paraId="171B6AC6"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Картины жизни и творчества А.П. Платонова. </w:t>
            </w:r>
            <w:proofErr w:type="spellStart"/>
            <w:r w:rsidRPr="004D2115">
              <w:rPr>
                <w:rFonts w:ascii="Times New Roman" w:hAnsi="Times New Roman" w:cs="Times New Roman"/>
                <w:color w:val="000000"/>
                <w:sz w:val="28"/>
                <w:szCs w:val="28"/>
              </w:rPr>
              <w:t>Утопические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идеи</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произведений</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писателя</w:t>
            </w:r>
            <w:proofErr w:type="spellEnd"/>
          </w:p>
        </w:tc>
        <w:tc>
          <w:tcPr>
            <w:tcW w:w="993" w:type="dxa"/>
            <w:tcMar>
              <w:top w:w="50" w:type="dxa"/>
              <w:left w:w="100" w:type="dxa"/>
            </w:tcMar>
            <w:vAlign w:val="center"/>
          </w:tcPr>
          <w:p w14:paraId="11DBF27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3DF286F8"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C309E9B"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04150D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22.01</w:t>
            </w:r>
          </w:p>
        </w:tc>
        <w:tc>
          <w:tcPr>
            <w:tcW w:w="3738" w:type="dxa"/>
          </w:tcPr>
          <w:p w14:paraId="34C7FCBC"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A90AFB1" w14:textId="77777777" w:rsidTr="00D0278F">
        <w:trPr>
          <w:trHeight w:val="144"/>
          <w:tblCellSpacing w:w="20" w:type="nil"/>
          <w:jc w:val="center"/>
        </w:trPr>
        <w:tc>
          <w:tcPr>
            <w:tcW w:w="687" w:type="dxa"/>
            <w:tcMar>
              <w:top w:w="50" w:type="dxa"/>
              <w:left w:w="100" w:type="dxa"/>
            </w:tcMar>
            <w:vAlign w:val="center"/>
          </w:tcPr>
          <w:p w14:paraId="2AF3AE9F" w14:textId="77777777" w:rsidR="00D0278F" w:rsidRPr="004D2115" w:rsidRDefault="00D0278F" w:rsidP="00D52D50">
            <w:pPr>
              <w:spacing w:after="0"/>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90</w:t>
            </w:r>
          </w:p>
        </w:tc>
        <w:tc>
          <w:tcPr>
            <w:tcW w:w="3995" w:type="dxa"/>
            <w:tcMar>
              <w:top w:w="50" w:type="dxa"/>
              <w:left w:w="100" w:type="dxa"/>
            </w:tcMar>
            <w:vAlign w:val="center"/>
          </w:tcPr>
          <w:p w14:paraId="617EC57A"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Особый тип платоновского героя</w:t>
            </w:r>
          </w:p>
        </w:tc>
        <w:tc>
          <w:tcPr>
            <w:tcW w:w="993" w:type="dxa"/>
            <w:tcMar>
              <w:top w:w="50" w:type="dxa"/>
              <w:left w:w="100" w:type="dxa"/>
            </w:tcMar>
            <w:vAlign w:val="center"/>
          </w:tcPr>
          <w:p w14:paraId="576AD09B" w14:textId="77777777" w:rsidR="00D0278F" w:rsidRPr="004D2115" w:rsidRDefault="00D0278F" w:rsidP="00D52D50">
            <w:pPr>
              <w:spacing w:after="0"/>
              <w:ind w:left="135"/>
              <w:jc w:val="center"/>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14:paraId="37D1AABE" w14:textId="77777777" w:rsidR="00D0278F" w:rsidRPr="004D2115" w:rsidRDefault="00D0278F" w:rsidP="00D52D50">
            <w:pPr>
              <w:spacing w:after="0"/>
              <w:ind w:left="135"/>
              <w:jc w:val="center"/>
              <w:rPr>
                <w:rFonts w:ascii="Times New Roman" w:hAnsi="Times New Roman" w:cs="Times New Roman"/>
                <w:sz w:val="28"/>
                <w:szCs w:val="28"/>
                <w:lang w:val="ru-RU"/>
              </w:rPr>
            </w:pPr>
          </w:p>
        </w:tc>
        <w:tc>
          <w:tcPr>
            <w:tcW w:w="1910" w:type="dxa"/>
            <w:tcMar>
              <w:top w:w="50" w:type="dxa"/>
              <w:left w:w="100" w:type="dxa"/>
            </w:tcMar>
            <w:vAlign w:val="center"/>
          </w:tcPr>
          <w:p w14:paraId="01900C1A" w14:textId="77777777" w:rsidR="00D0278F" w:rsidRPr="004D2115" w:rsidRDefault="00D0278F" w:rsidP="00D52D50">
            <w:pPr>
              <w:spacing w:after="0"/>
              <w:ind w:left="135"/>
              <w:jc w:val="center"/>
              <w:rPr>
                <w:rFonts w:ascii="Times New Roman" w:hAnsi="Times New Roman" w:cs="Times New Roman"/>
                <w:sz w:val="28"/>
                <w:szCs w:val="28"/>
                <w:lang w:val="ru-RU"/>
              </w:rPr>
            </w:pPr>
          </w:p>
        </w:tc>
        <w:tc>
          <w:tcPr>
            <w:tcW w:w="1632" w:type="dxa"/>
            <w:tcMar>
              <w:top w:w="50" w:type="dxa"/>
              <w:left w:w="100" w:type="dxa"/>
            </w:tcMar>
            <w:vAlign w:val="center"/>
          </w:tcPr>
          <w:p w14:paraId="0E2CE31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25.01</w:t>
            </w:r>
          </w:p>
        </w:tc>
        <w:tc>
          <w:tcPr>
            <w:tcW w:w="3738" w:type="dxa"/>
          </w:tcPr>
          <w:p w14:paraId="6B10B22F"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FE110B1" w14:textId="77777777" w:rsidTr="00D0278F">
        <w:trPr>
          <w:trHeight w:val="144"/>
          <w:tblCellSpacing w:w="20" w:type="nil"/>
          <w:jc w:val="center"/>
        </w:trPr>
        <w:tc>
          <w:tcPr>
            <w:tcW w:w="687" w:type="dxa"/>
            <w:tcMar>
              <w:top w:w="50" w:type="dxa"/>
              <w:left w:w="100" w:type="dxa"/>
            </w:tcMar>
            <w:vAlign w:val="center"/>
          </w:tcPr>
          <w:p w14:paraId="1BB11037" w14:textId="77777777" w:rsidR="00D0278F" w:rsidRPr="004D2115" w:rsidRDefault="00D0278F" w:rsidP="00D52D50">
            <w:pPr>
              <w:spacing w:after="0"/>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91</w:t>
            </w:r>
          </w:p>
        </w:tc>
        <w:tc>
          <w:tcPr>
            <w:tcW w:w="3995" w:type="dxa"/>
            <w:tcMar>
              <w:top w:w="50" w:type="dxa"/>
              <w:left w:w="100" w:type="dxa"/>
            </w:tcMar>
            <w:vAlign w:val="center"/>
          </w:tcPr>
          <w:p w14:paraId="72C7CBA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Высокий пафос и острая сатира произведений А.П.Платонова</w:t>
            </w:r>
          </w:p>
        </w:tc>
        <w:tc>
          <w:tcPr>
            <w:tcW w:w="993" w:type="dxa"/>
            <w:tcMar>
              <w:top w:w="50" w:type="dxa"/>
              <w:left w:w="100" w:type="dxa"/>
            </w:tcMar>
            <w:vAlign w:val="center"/>
          </w:tcPr>
          <w:p w14:paraId="75DC6596" w14:textId="77777777" w:rsidR="00D0278F" w:rsidRPr="004D2115" w:rsidRDefault="00D0278F" w:rsidP="00D52D50">
            <w:pPr>
              <w:spacing w:after="0"/>
              <w:ind w:left="135"/>
              <w:jc w:val="center"/>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 1 </w:t>
            </w:r>
          </w:p>
        </w:tc>
        <w:tc>
          <w:tcPr>
            <w:tcW w:w="1841" w:type="dxa"/>
            <w:tcMar>
              <w:top w:w="50" w:type="dxa"/>
              <w:left w:w="100" w:type="dxa"/>
            </w:tcMar>
            <w:vAlign w:val="center"/>
          </w:tcPr>
          <w:p w14:paraId="23321405" w14:textId="77777777" w:rsidR="00D0278F" w:rsidRPr="004D2115" w:rsidRDefault="00D0278F" w:rsidP="00D52D50">
            <w:pPr>
              <w:spacing w:after="0"/>
              <w:ind w:left="135"/>
              <w:jc w:val="center"/>
              <w:rPr>
                <w:rFonts w:ascii="Times New Roman" w:hAnsi="Times New Roman" w:cs="Times New Roman"/>
                <w:sz w:val="28"/>
                <w:szCs w:val="28"/>
                <w:lang w:val="ru-RU"/>
              </w:rPr>
            </w:pPr>
          </w:p>
        </w:tc>
        <w:tc>
          <w:tcPr>
            <w:tcW w:w="1910" w:type="dxa"/>
            <w:tcMar>
              <w:top w:w="50" w:type="dxa"/>
              <w:left w:w="100" w:type="dxa"/>
            </w:tcMar>
            <w:vAlign w:val="center"/>
          </w:tcPr>
          <w:p w14:paraId="5336C647" w14:textId="77777777" w:rsidR="00D0278F" w:rsidRPr="004D2115" w:rsidRDefault="00D0278F" w:rsidP="00D52D50">
            <w:pPr>
              <w:spacing w:after="0"/>
              <w:ind w:left="135"/>
              <w:jc w:val="center"/>
              <w:rPr>
                <w:rFonts w:ascii="Times New Roman" w:hAnsi="Times New Roman" w:cs="Times New Roman"/>
                <w:sz w:val="28"/>
                <w:szCs w:val="28"/>
                <w:lang w:val="ru-RU"/>
              </w:rPr>
            </w:pPr>
          </w:p>
        </w:tc>
        <w:tc>
          <w:tcPr>
            <w:tcW w:w="1632" w:type="dxa"/>
            <w:tcMar>
              <w:top w:w="50" w:type="dxa"/>
              <w:left w:w="100" w:type="dxa"/>
            </w:tcMar>
            <w:vAlign w:val="center"/>
          </w:tcPr>
          <w:p w14:paraId="7761700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26.01</w:t>
            </w:r>
          </w:p>
        </w:tc>
        <w:tc>
          <w:tcPr>
            <w:tcW w:w="3738" w:type="dxa"/>
          </w:tcPr>
          <w:p w14:paraId="70148FE4"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F354C5D" w14:textId="77777777" w:rsidTr="00D0278F">
        <w:trPr>
          <w:trHeight w:val="144"/>
          <w:tblCellSpacing w:w="20" w:type="nil"/>
          <w:jc w:val="center"/>
        </w:trPr>
        <w:tc>
          <w:tcPr>
            <w:tcW w:w="687" w:type="dxa"/>
            <w:tcMar>
              <w:top w:w="50" w:type="dxa"/>
              <w:left w:w="100" w:type="dxa"/>
            </w:tcMar>
            <w:vAlign w:val="center"/>
          </w:tcPr>
          <w:p w14:paraId="584A41AC" w14:textId="77777777" w:rsidR="00D0278F" w:rsidRPr="004D2115" w:rsidRDefault="00D0278F" w:rsidP="00D52D50">
            <w:pPr>
              <w:spacing w:after="0"/>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92</w:t>
            </w:r>
          </w:p>
        </w:tc>
        <w:tc>
          <w:tcPr>
            <w:tcW w:w="3995" w:type="dxa"/>
            <w:tcMar>
              <w:top w:w="50" w:type="dxa"/>
              <w:left w:w="100" w:type="dxa"/>
            </w:tcMar>
            <w:vAlign w:val="center"/>
          </w:tcPr>
          <w:p w14:paraId="33C6487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Самобытность языка и стиля А.П. Платонова</w:t>
            </w:r>
          </w:p>
        </w:tc>
        <w:tc>
          <w:tcPr>
            <w:tcW w:w="993" w:type="dxa"/>
            <w:tcMar>
              <w:top w:w="50" w:type="dxa"/>
              <w:left w:w="100" w:type="dxa"/>
            </w:tcMar>
            <w:vAlign w:val="center"/>
          </w:tcPr>
          <w:p w14:paraId="58D7B78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6A99BC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3C8F470"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F561E7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27.01</w:t>
            </w:r>
          </w:p>
        </w:tc>
        <w:tc>
          <w:tcPr>
            <w:tcW w:w="3738" w:type="dxa"/>
          </w:tcPr>
          <w:p w14:paraId="45DA9FE7"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BE61B14" w14:textId="77777777" w:rsidTr="00D0278F">
        <w:trPr>
          <w:trHeight w:val="144"/>
          <w:tblCellSpacing w:w="20" w:type="nil"/>
          <w:jc w:val="center"/>
        </w:trPr>
        <w:tc>
          <w:tcPr>
            <w:tcW w:w="687" w:type="dxa"/>
            <w:tcMar>
              <w:top w:w="50" w:type="dxa"/>
              <w:left w:w="100" w:type="dxa"/>
            </w:tcMar>
            <w:vAlign w:val="center"/>
          </w:tcPr>
          <w:p w14:paraId="6ABF77C1"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93</w:t>
            </w:r>
          </w:p>
        </w:tc>
        <w:tc>
          <w:tcPr>
            <w:tcW w:w="3995" w:type="dxa"/>
            <w:tcMar>
              <w:top w:w="50" w:type="dxa"/>
              <w:left w:w="100" w:type="dxa"/>
            </w:tcMar>
            <w:vAlign w:val="center"/>
          </w:tcPr>
          <w:p w14:paraId="4E621D9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Подготовка индивидуального/коллективного учебного проекта по прозе первой половины ХХ века</w:t>
            </w:r>
          </w:p>
        </w:tc>
        <w:tc>
          <w:tcPr>
            <w:tcW w:w="993" w:type="dxa"/>
            <w:tcMar>
              <w:top w:w="50" w:type="dxa"/>
              <w:left w:w="100" w:type="dxa"/>
            </w:tcMar>
            <w:vAlign w:val="center"/>
          </w:tcPr>
          <w:p w14:paraId="251570E9"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429972AF"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3D18DD3"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93AA0D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28.01</w:t>
            </w:r>
          </w:p>
        </w:tc>
        <w:tc>
          <w:tcPr>
            <w:tcW w:w="3738" w:type="dxa"/>
          </w:tcPr>
          <w:p w14:paraId="0939DD29"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27C6219" w14:textId="77777777" w:rsidTr="00D0278F">
        <w:trPr>
          <w:trHeight w:val="144"/>
          <w:tblCellSpacing w:w="20" w:type="nil"/>
          <w:jc w:val="center"/>
        </w:trPr>
        <w:tc>
          <w:tcPr>
            <w:tcW w:w="687" w:type="dxa"/>
            <w:tcMar>
              <w:top w:w="50" w:type="dxa"/>
              <w:left w:w="100" w:type="dxa"/>
            </w:tcMar>
            <w:vAlign w:val="center"/>
          </w:tcPr>
          <w:p w14:paraId="15A9960D"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94</w:t>
            </w:r>
          </w:p>
        </w:tc>
        <w:tc>
          <w:tcPr>
            <w:tcW w:w="3995" w:type="dxa"/>
            <w:tcMar>
              <w:top w:w="50" w:type="dxa"/>
              <w:left w:w="100" w:type="dxa"/>
            </w:tcMar>
            <w:vAlign w:val="center"/>
          </w:tcPr>
          <w:p w14:paraId="25EE24A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Презентация индивидуального/коллективного учебного проекта по прозе первой половины ХХ века</w:t>
            </w:r>
          </w:p>
        </w:tc>
        <w:tc>
          <w:tcPr>
            <w:tcW w:w="993" w:type="dxa"/>
            <w:tcMar>
              <w:top w:w="50" w:type="dxa"/>
              <w:left w:w="100" w:type="dxa"/>
            </w:tcMar>
            <w:vAlign w:val="center"/>
          </w:tcPr>
          <w:p w14:paraId="3C00C96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53C1B4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DEEA9C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7F56D8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29.01</w:t>
            </w:r>
          </w:p>
        </w:tc>
        <w:tc>
          <w:tcPr>
            <w:tcW w:w="3738" w:type="dxa"/>
          </w:tcPr>
          <w:p w14:paraId="1D787DBC"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A5AAF5B" w14:textId="77777777" w:rsidTr="00D0278F">
        <w:trPr>
          <w:trHeight w:val="144"/>
          <w:tblCellSpacing w:w="20" w:type="nil"/>
          <w:jc w:val="center"/>
        </w:trPr>
        <w:tc>
          <w:tcPr>
            <w:tcW w:w="687" w:type="dxa"/>
            <w:tcMar>
              <w:top w:w="50" w:type="dxa"/>
              <w:left w:w="100" w:type="dxa"/>
            </w:tcMar>
            <w:vAlign w:val="center"/>
          </w:tcPr>
          <w:p w14:paraId="68CC39E3"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95</w:t>
            </w:r>
          </w:p>
        </w:tc>
        <w:tc>
          <w:tcPr>
            <w:tcW w:w="3995" w:type="dxa"/>
            <w:tcMar>
              <w:top w:w="50" w:type="dxa"/>
              <w:left w:w="100" w:type="dxa"/>
            </w:tcMar>
            <w:vAlign w:val="center"/>
          </w:tcPr>
          <w:p w14:paraId="7DD5AD6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Страницы жизни и творчества А.Т.Твардовского. Тематика и </w:t>
            </w:r>
            <w:proofErr w:type="spellStart"/>
            <w:r w:rsidRPr="004D2115">
              <w:rPr>
                <w:rFonts w:ascii="Times New Roman" w:hAnsi="Times New Roman" w:cs="Times New Roman"/>
                <w:color w:val="000000"/>
                <w:sz w:val="28"/>
                <w:szCs w:val="28"/>
                <w:lang w:val="ru-RU"/>
              </w:rPr>
              <w:t>пробематика</w:t>
            </w:r>
            <w:proofErr w:type="spellEnd"/>
            <w:r w:rsidRPr="004D2115">
              <w:rPr>
                <w:rFonts w:ascii="Times New Roman" w:hAnsi="Times New Roman" w:cs="Times New Roman"/>
                <w:color w:val="000000"/>
                <w:sz w:val="28"/>
                <w:szCs w:val="28"/>
                <w:lang w:val="ru-RU"/>
              </w:rPr>
              <w:t xml:space="preserve"> произведений </w:t>
            </w:r>
            <w:r w:rsidRPr="004D2115">
              <w:rPr>
                <w:rFonts w:ascii="Times New Roman" w:hAnsi="Times New Roman" w:cs="Times New Roman"/>
                <w:color w:val="000000"/>
                <w:sz w:val="28"/>
                <w:szCs w:val="28"/>
                <w:lang w:val="ru-RU"/>
              </w:rPr>
              <w:lastRenderedPageBreak/>
              <w:t>автора</w:t>
            </w:r>
          </w:p>
        </w:tc>
        <w:tc>
          <w:tcPr>
            <w:tcW w:w="993" w:type="dxa"/>
            <w:tcMar>
              <w:top w:w="50" w:type="dxa"/>
              <w:left w:w="100" w:type="dxa"/>
            </w:tcMar>
            <w:vAlign w:val="center"/>
          </w:tcPr>
          <w:p w14:paraId="09693C02"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lastRenderedPageBreak/>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52FBD38"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37AD26E"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9E78B9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01.02</w:t>
            </w:r>
          </w:p>
        </w:tc>
        <w:tc>
          <w:tcPr>
            <w:tcW w:w="3738" w:type="dxa"/>
          </w:tcPr>
          <w:p w14:paraId="12E23011"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267BB82" w14:textId="77777777" w:rsidTr="00D0278F">
        <w:trPr>
          <w:trHeight w:val="144"/>
          <w:tblCellSpacing w:w="20" w:type="nil"/>
          <w:jc w:val="center"/>
        </w:trPr>
        <w:tc>
          <w:tcPr>
            <w:tcW w:w="687" w:type="dxa"/>
            <w:tcMar>
              <w:top w:w="50" w:type="dxa"/>
              <w:left w:w="100" w:type="dxa"/>
            </w:tcMar>
            <w:vAlign w:val="center"/>
          </w:tcPr>
          <w:p w14:paraId="5405EBDB"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96</w:t>
            </w:r>
          </w:p>
        </w:tc>
        <w:tc>
          <w:tcPr>
            <w:tcW w:w="3995" w:type="dxa"/>
            <w:tcMar>
              <w:top w:w="50" w:type="dxa"/>
              <w:left w:w="100" w:type="dxa"/>
            </w:tcMar>
            <w:vAlign w:val="center"/>
          </w:tcPr>
          <w:p w14:paraId="02361A7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Поэт и время. Основные мотивы лирики А.Т.Твардовского</w:t>
            </w:r>
          </w:p>
        </w:tc>
        <w:tc>
          <w:tcPr>
            <w:tcW w:w="993" w:type="dxa"/>
            <w:tcMar>
              <w:top w:w="50" w:type="dxa"/>
              <w:left w:w="100" w:type="dxa"/>
            </w:tcMar>
            <w:vAlign w:val="center"/>
          </w:tcPr>
          <w:p w14:paraId="70A0E10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6E6899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53841FD"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A48573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02.02</w:t>
            </w:r>
          </w:p>
        </w:tc>
        <w:tc>
          <w:tcPr>
            <w:tcW w:w="3738" w:type="dxa"/>
          </w:tcPr>
          <w:p w14:paraId="544767D8"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BF44803" w14:textId="77777777" w:rsidTr="00D0278F">
        <w:trPr>
          <w:trHeight w:val="144"/>
          <w:tblCellSpacing w:w="20" w:type="nil"/>
          <w:jc w:val="center"/>
        </w:trPr>
        <w:tc>
          <w:tcPr>
            <w:tcW w:w="687" w:type="dxa"/>
            <w:tcMar>
              <w:top w:w="50" w:type="dxa"/>
              <w:left w:w="100" w:type="dxa"/>
            </w:tcMar>
            <w:vAlign w:val="center"/>
          </w:tcPr>
          <w:p w14:paraId="70915599"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97</w:t>
            </w:r>
          </w:p>
        </w:tc>
        <w:tc>
          <w:tcPr>
            <w:tcW w:w="3995" w:type="dxa"/>
            <w:tcMar>
              <w:top w:w="50" w:type="dxa"/>
              <w:left w:w="100" w:type="dxa"/>
            </w:tcMar>
            <w:vAlign w:val="center"/>
          </w:tcPr>
          <w:p w14:paraId="128DB39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 Великой Отечественной войны в творчестве А.Т.Твардовского</w:t>
            </w:r>
          </w:p>
        </w:tc>
        <w:tc>
          <w:tcPr>
            <w:tcW w:w="993" w:type="dxa"/>
            <w:tcMar>
              <w:top w:w="50" w:type="dxa"/>
              <w:left w:w="100" w:type="dxa"/>
            </w:tcMar>
            <w:vAlign w:val="center"/>
          </w:tcPr>
          <w:p w14:paraId="612F55A3"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FF5276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AF493EC"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3DB9CE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03.02</w:t>
            </w:r>
          </w:p>
        </w:tc>
        <w:tc>
          <w:tcPr>
            <w:tcW w:w="3738" w:type="dxa"/>
          </w:tcPr>
          <w:p w14:paraId="1B2001EC" w14:textId="77777777" w:rsidR="00D0278F" w:rsidRPr="004D2115" w:rsidRDefault="00D0278F">
            <w:pPr>
              <w:rPr>
                <w:rFonts w:ascii="Times New Roman" w:hAnsi="Times New Roman" w:cs="Times New Roman"/>
                <w:color w:val="000000"/>
                <w:sz w:val="28"/>
                <w:szCs w:val="28"/>
                <w:lang w:val="ru-RU"/>
              </w:rPr>
            </w:pPr>
          </w:p>
          <w:p w14:paraId="35F67BB3"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sz w:val="28"/>
                <w:szCs w:val="28"/>
                <w:lang w:val="ru-RU"/>
              </w:rPr>
              <w:t>УЧИ.РУ</w:t>
            </w:r>
          </w:p>
        </w:tc>
      </w:tr>
      <w:tr w:rsidR="00D0278F" w:rsidRPr="004D2115" w14:paraId="00DE5AC5" w14:textId="77777777" w:rsidTr="00D0278F">
        <w:trPr>
          <w:trHeight w:val="144"/>
          <w:tblCellSpacing w:w="20" w:type="nil"/>
          <w:jc w:val="center"/>
        </w:trPr>
        <w:tc>
          <w:tcPr>
            <w:tcW w:w="687" w:type="dxa"/>
            <w:tcMar>
              <w:top w:w="50" w:type="dxa"/>
              <w:left w:w="100" w:type="dxa"/>
            </w:tcMar>
            <w:vAlign w:val="center"/>
          </w:tcPr>
          <w:p w14:paraId="757B6797"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98</w:t>
            </w:r>
          </w:p>
        </w:tc>
        <w:tc>
          <w:tcPr>
            <w:tcW w:w="3995" w:type="dxa"/>
            <w:tcMar>
              <w:top w:w="50" w:type="dxa"/>
              <w:left w:w="100" w:type="dxa"/>
            </w:tcMar>
            <w:vAlign w:val="center"/>
          </w:tcPr>
          <w:p w14:paraId="1A41F72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Поэма «По праву памяти». Тема </w:t>
            </w:r>
            <w:proofErr w:type="gramStart"/>
            <w:r w:rsidRPr="004D2115">
              <w:rPr>
                <w:rFonts w:ascii="Times New Roman" w:hAnsi="Times New Roman" w:cs="Times New Roman"/>
                <w:color w:val="000000"/>
                <w:sz w:val="28"/>
                <w:szCs w:val="28"/>
                <w:lang w:val="ru-RU"/>
              </w:rPr>
              <w:t>памяти .</w:t>
            </w:r>
            <w:proofErr w:type="gramEnd"/>
            <w:r w:rsidRPr="004D2115">
              <w:rPr>
                <w:rFonts w:ascii="Times New Roman" w:hAnsi="Times New Roman" w:cs="Times New Roman"/>
                <w:color w:val="000000"/>
                <w:sz w:val="28"/>
                <w:szCs w:val="28"/>
                <w:lang w:val="ru-RU"/>
              </w:rPr>
              <w:t xml:space="preserve"> Доверительность и исповедальность лирической интонации поэта</w:t>
            </w:r>
          </w:p>
        </w:tc>
        <w:tc>
          <w:tcPr>
            <w:tcW w:w="993" w:type="dxa"/>
            <w:tcMar>
              <w:top w:w="50" w:type="dxa"/>
              <w:left w:w="100" w:type="dxa"/>
            </w:tcMar>
            <w:vAlign w:val="center"/>
          </w:tcPr>
          <w:p w14:paraId="6FB37133"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20AB028"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F14C778"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B3537B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04.02</w:t>
            </w:r>
          </w:p>
        </w:tc>
        <w:tc>
          <w:tcPr>
            <w:tcW w:w="3738" w:type="dxa"/>
          </w:tcPr>
          <w:p w14:paraId="23A80BED"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2BBEED1" w14:textId="77777777" w:rsidTr="00D0278F">
        <w:trPr>
          <w:trHeight w:val="144"/>
          <w:tblCellSpacing w:w="20" w:type="nil"/>
          <w:jc w:val="center"/>
        </w:trPr>
        <w:tc>
          <w:tcPr>
            <w:tcW w:w="687" w:type="dxa"/>
            <w:tcMar>
              <w:top w:w="50" w:type="dxa"/>
              <w:left w:w="100" w:type="dxa"/>
            </w:tcMar>
            <w:vAlign w:val="center"/>
          </w:tcPr>
          <w:p w14:paraId="6D4CD89B"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99</w:t>
            </w:r>
          </w:p>
        </w:tc>
        <w:tc>
          <w:tcPr>
            <w:tcW w:w="3995" w:type="dxa"/>
            <w:tcMar>
              <w:top w:w="50" w:type="dxa"/>
              <w:left w:w="100" w:type="dxa"/>
            </w:tcMar>
            <w:vAlign w:val="center"/>
          </w:tcPr>
          <w:p w14:paraId="381EB67C"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Тема Великой Отечественной войны в прозе (обзор). </w:t>
            </w:r>
            <w:proofErr w:type="spellStart"/>
            <w:r w:rsidRPr="004D2115">
              <w:rPr>
                <w:rFonts w:ascii="Times New Roman" w:hAnsi="Times New Roman" w:cs="Times New Roman"/>
                <w:color w:val="000000"/>
                <w:sz w:val="28"/>
                <w:szCs w:val="28"/>
              </w:rPr>
              <w:t>Человек</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на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войне</w:t>
            </w:r>
            <w:proofErr w:type="spellEnd"/>
          </w:p>
        </w:tc>
        <w:tc>
          <w:tcPr>
            <w:tcW w:w="993" w:type="dxa"/>
            <w:tcMar>
              <w:top w:w="50" w:type="dxa"/>
              <w:left w:w="100" w:type="dxa"/>
            </w:tcMar>
            <w:vAlign w:val="center"/>
          </w:tcPr>
          <w:p w14:paraId="0D4B81F3"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24C50505"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55E5E12"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04B966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05.02</w:t>
            </w:r>
          </w:p>
        </w:tc>
        <w:tc>
          <w:tcPr>
            <w:tcW w:w="3738" w:type="dxa"/>
          </w:tcPr>
          <w:p w14:paraId="6ED6D52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48A8991" w14:textId="77777777" w:rsidTr="00D0278F">
        <w:trPr>
          <w:trHeight w:val="144"/>
          <w:tblCellSpacing w:w="20" w:type="nil"/>
          <w:jc w:val="center"/>
        </w:trPr>
        <w:tc>
          <w:tcPr>
            <w:tcW w:w="687" w:type="dxa"/>
            <w:tcMar>
              <w:top w:w="50" w:type="dxa"/>
              <w:left w:w="100" w:type="dxa"/>
            </w:tcMar>
            <w:vAlign w:val="center"/>
          </w:tcPr>
          <w:p w14:paraId="3EC5B240"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100</w:t>
            </w:r>
          </w:p>
        </w:tc>
        <w:tc>
          <w:tcPr>
            <w:tcW w:w="3995" w:type="dxa"/>
            <w:tcMar>
              <w:top w:w="50" w:type="dxa"/>
              <w:left w:w="100" w:type="dxa"/>
            </w:tcMar>
            <w:vAlign w:val="center"/>
          </w:tcPr>
          <w:p w14:paraId="4154116C"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Историческая правда художественных произведений о Великой Отечественной войне. </w:t>
            </w:r>
            <w:proofErr w:type="spellStart"/>
            <w:r w:rsidRPr="004D2115">
              <w:rPr>
                <w:rFonts w:ascii="Times New Roman" w:hAnsi="Times New Roman" w:cs="Times New Roman"/>
                <w:color w:val="000000"/>
                <w:sz w:val="28"/>
                <w:szCs w:val="28"/>
              </w:rPr>
              <w:t>Своеобразие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лейтенантской</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прозы</w:t>
            </w:r>
            <w:proofErr w:type="spellEnd"/>
          </w:p>
        </w:tc>
        <w:tc>
          <w:tcPr>
            <w:tcW w:w="993" w:type="dxa"/>
            <w:tcMar>
              <w:top w:w="50" w:type="dxa"/>
              <w:left w:w="100" w:type="dxa"/>
            </w:tcMar>
            <w:vAlign w:val="center"/>
          </w:tcPr>
          <w:p w14:paraId="512D43B6"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508B7109"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07C50E5"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C3826E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08.02</w:t>
            </w:r>
          </w:p>
        </w:tc>
        <w:tc>
          <w:tcPr>
            <w:tcW w:w="3738" w:type="dxa"/>
          </w:tcPr>
          <w:p w14:paraId="6138365D"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387928A" w14:textId="77777777" w:rsidTr="00D0278F">
        <w:trPr>
          <w:trHeight w:val="144"/>
          <w:tblCellSpacing w:w="20" w:type="nil"/>
          <w:jc w:val="center"/>
        </w:trPr>
        <w:tc>
          <w:tcPr>
            <w:tcW w:w="687" w:type="dxa"/>
            <w:tcMar>
              <w:top w:w="50" w:type="dxa"/>
              <w:left w:w="100" w:type="dxa"/>
            </w:tcMar>
            <w:vAlign w:val="center"/>
          </w:tcPr>
          <w:p w14:paraId="11CC5C37"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101</w:t>
            </w:r>
          </w:p>
        </w:tc>
        <w:tc>
          <w:tcPr>
            <w:tcW w:w="3995" w:type="dxa"/>
            <w:tcMar>
              <w:top w:w="50" w:type="dxa"/>
              <w:left w:w="100" w:type="dxa"/>
            </w:tcMar>
            <w:vAlign w:val="center"/>
          </w:tcPr>
          <w:p w14:paraId="67FA69F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Героизм и мужество защитников Отечества. Традиции реалистической прозы о войне в русской литературе</w:t>
            </w:r>
          </w:p>
        </w:tc>
        <w:tc>
          <w:tcPr>
            <w:tcW w:w="993" w:type="dxa"/>
            <w:tcMar>
              <w:top w:w="50" w:type="dxa"/>
              <w:left w:w="100" w:type="dxa"/>
            </w:tcMar>
            <w:vAlign w:val="center"/>
          </w:tcPr>
          <w:p w14:paraId="0CC02D95"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43A1627A"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14BC8C0"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3612CD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09.02</w:t>
            </w:r>
          </w:p>
        </w:tc>
        <w:tc>
          <w:tcPr>
            <w:tcW w:w="3738" w:type="dxa"/>
          </w:tcPr>
          <w:p w14:paraId="72020BB2"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1F7704D" w14:textId="77777777" w:rsidTr="00D0278F">
        <w:trPr>
          <w:trHeight w:val="144"/>
          <w:tblCellSpacing w:w="20" w:type="nil"/>
          <w:jc w:val="center"/>
        </w:trPr>
        <w:tc>
          <w:tcPr>
            <w:tcW w:w="687" w:type="dxa"/>
            <w:tcMar>
              <w:top w:w="50" w:type="dxa"/>
              <w:left w:w="100" w:type="dxa"/>
            </w:tcMar>
            <w:vAlign w:val="center"/>
          </w:tcPr>
          <w:p w14:paraId="130DA11C"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102</w:t>
            </w:r>
          </w:p>
        </w:tc>
        <w:tc>
          <w:tcPr>
            <w:tcW w:w="3995" w:type="dxa"/>
            <w:tcMar>
              <w:top w:w="50" w:type="dxa"/>
              <w:left w:w="100" w:type="dxa"/>
            </w:tcMar>
            <w:vAlign w:val="center"/>
          </w:tcPr>
          <w:p w14:paraId="0CEA750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Человек в условиях духовно-нравственного выбора в произведения о Великой отечественной войне</w:t>
            </w:r>
          </w:p>
        </w:tc>
        <w:tc>
          <w:tcPr>
            <w:tcW w:w="993" w:type="dxa"/>
            <w:tcMar>
              <w:top w:w="50" w:type="dxa"/>
              <w:left w:w="100" w:type="dxa"/>
            </w:tcMar>
            <w:vAlign w:val="center"/>
          </w:tcPr>
          <w:p w14:paraId="19978C4B"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5EDE66C"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2AD9A84"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90DBFA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10.02</w:t>
            </w:r>
          </w:p>
        </w:tc>
        <w:tc>
          <w:tcPr>
            <w:tcW w:w="3738" w:type="dxa"/>
          </w:tcPr>
          <w:p w14:paraId="6F7D38C2"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D8F483D" w14:textId="77777777" w:rsidTr="00D0278F">
        <w:trPr>
          <w:trHeight w:val="144"/>
          <w:tblCellSpacing w:w="20" w:type="nil"/>
          <w:jc w:val="center"/>
        </w:trPr>
        <w:tc>
          <w:tcPr>
            <w:tcW w:w="687" w:type="dxa"/>
            <w:tcMar>
              <w:top w:w="50" w:type="dxa"/>
              <w:left w:w="100" w:type="dxa"/>
            </w:tcMar>
            <w:vAlign w:val="center"/>
          </w:tcPr>
          <w:p w14:paraId="7C9BFD54"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103</w:t>
            </w:r>
          </w:p>
        </w:tc>
        <w:tc>
          <w:tcPr>
            <w:tcW w:w="3995" w:type="dxa"/>
            <w:tcMar>
              <w:top w:w="50" w:type="dxa"/>
              <w:left w:w="100" w:type="dxa"/>
            </w:tcMar>
            <w:vAlign w:val="center"/>
          </w:tcPr>
          <w:p w14:paraId="07528B0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Патриотический и гуманистический пафос произведений о Великой Отечественной войне</w:t>
            </w:r>
          </w:p>
        </w:tc>
        <w:tc>
          <w:tcPr>
            <w:tcW w:w="993" w:type="dxa"/>
            <w:tcMar>
              <w:top w:w="50" w:type="dxa"/>
              <w:left w:w="100" w:type="dxa"/>
            </w:tcMar>
            <w:vAlign w:val="center"/>
          </w:tcPr>
          <w:p w14:paraId="04AC9424"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BBBE192"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1C99C98"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E89451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11.02</w:t>
            </w:r>
          </w:p>
        </w:tc>
        <w:tc>
          <w:tcPr>
            <w:tcW w:w="3738" w:type="dxa"/>
          </w:tcPr>
          <w:p w14:paraId="032D57D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31BBAD2" w14:textId="77777777" w:rsidTr="00D0278F">
        <w:trPr>
          <w:trHeight w:val="144"/>
          <w:tblCellSpacing w:w="20" w:type="nil"/>
          <w:jc w:val="center"/>
        </w:trPr>
        <w:tc>
          <w:tcPr>
            <w:tcW w:w="687" w:type="dxa"/>
            <w:tcMar>
              <w:top w:w="50" w:type="dxa"/>
              <w:left w:w="100" w:type="dxa"/>
            </w:tcMar>
            <w:vAlign w:val="center"/>
          </w:tcPr>
          <w:p w14:paraId="7CD33F66"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104</w:t>
            </w:r>
          </w:p>
        </w:tc>
        <w:tc>
          <w:tcPr>
            <w:tcW w:w="3995" w:type="dxa"/>
            <w:tcMar>
              <w:top w:w="50" w:type="dxa"/>
              <w:left w:w="100" w:type="dxa"/>
            </w:tcMar>
            <w:vAlign w:val="center"/>
          </w:tcPr>
          <w:p w14:paraId="4F342AE8"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Система образов в романе «Молодая гвардия». </w:t>
            </w:r>
            <w:proofErr w:type="spellStart"/>
            <w:r w:rsidRPr="004D2115">
              <w:rPr>
                <w:rFonts w:ascii="Times New Roman" w:hAnsi="Times New Roman" w:cs="Times New Roman"/>
                <w:color w:val="000000"/>
                <w:sz w:val="28"/>
                <w:szCs w:val="28"/>
              </w:rPr>
              <w:t>Героизм</w:t>
            </w:r>
            <w:proofErr w:type="spellEnd"/>
            <w:r w:rsidRPr="004D2115">
              <w:rPr>
                <w:rFonts w:ascii="Times New Roman" w:hAnsi="Times New Roman" w:cs="Times New Roman"/>
                <w:color w:val="000000"/>
                <w:sz w:val="28"/>
                <w:szCs w:val="28"/>
              </w:rPr>
              <w:t xml:space="preserve"> и </w:t>
            </w:r>
            <w:proofErr w:type="spellStart"/>
            <w:r w:rsidRPr="004D2115">
              <w:rPr>
                <w:rFonts w:ascii="Times New Roman" w:hAnsi="Times New Roman" w:cs="Times New Roman"/>
                <w:color w:val="000000"/>
                <w:sz w:val="28"/>
                <w:szCs w:val="28"/>
              </w:rPr>
              <w:t>мужество</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молодогвардейцев</w:t>
            </w:r>
            <w:proofErr w:type="spellEnd"/>
          </w:p>
        </w:tc>
        <w:tc>
          <w:tcPr>
            <w:tcW w:w="993" w:type="dxa"/>
            <w:tcMar>
              <w:top w:w="50" w:type="dxa"/>
              <w:left w:w="100" w:type="dxa"/>
            </w:tcMar>
            <w:vAlign w:val="center"/>
          </w:tcPr>
          <w:p w14:paraId="1F5EF40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18C57489"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A146F2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CF82A2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12.02</w:t>
            </w:r>
          </w:p>
        </w:tc>
        <w:tc>
          <w:tcPr>
            <w:tcW w:w="3738" w:type="dxa"/>
          </w:tcPr>
          <w:p w14:paraId="47758929"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F79C7DE" w14:textId="77777777" w:rsidTr="00D0278F">
        <w:trPr>
          <w:trHeight w:val="144"/>
          <w:tblCellSpacing w:w="20" w:type="nil"/>
          <w:jc w:val="center"/>
        </w:trPr>
        <w:tc>
          <w:tcPr>
            <w:tcW w:w="687" w:type="dxa"/>
            <w:tcMar>
              <w:top w:w="50" w:type="dxa"/>
              <w:left w:w="100" w:type="dxa"/>
            </w:tcMar>
            <w:vAlign w:val="center"/>
          </w:tcPr>
          <w:p w14:paraId="59DAC45B"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105</w:t>
            </w:r>
          </w:p>
        </w:tc>
        <w:tc>
          <w:tcPr>
            <w:tcW w:w="3995" w:type="dxa"/>
            <w:tcMar>
              <w:top w:w="50" w:type="dxa"/>
              <w:left w:w="100" w:type="dxa"/>
            </w:tcMar>
            <w:vAlign w:val="center"/>
          </w:tcPr>
          <w:p w14:paraId="38ABCE7F"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Страницы жизни и творчества А.А.Фадеева. История </w:t>
            </w:r>
            <w:proofErr w:type="spellStart"/>
            <w:r w:rsidRPr="004D2115">
              <w:rPr>
                <w:rFonts w:ascii="Times New Roman" w:hAnsi="Times New Roman" w:cs="Times New Roman"/>
                <w:color w:val="000000"/>
                <w:sz w:val="28"/>
                <w:szCs w:val="28"/>
                <w:lang w:val="ru-RU"/>
              </w:rPr>
              <w:t>созданя</w:t>
            </w:r>
            <w:proofErr w:type="spellEnd"/>
            <w:r w:rsidRPr="004D2115">
              <w:rPr>
                <w:rFonts w:ascii="Times New Roman" w:hAnsi="Times New Roman" w:cs="Times New Roman"/>
                <w:color w:val="000000"/>
                <w:sz w:val="28"/>
                <w:szCs w:val="28"/>
                <w:lang w:val="ru-RU"/>
              </w:rPr>
              <w:t xml:space="preserve"> романа «Молодая гвардия». </w:t>
            </w:r>
            <w:proofErr w:type="spellStart"/>
            <w:r w:rsidRPr="004D2115">
              <w:rPr>
                <w:rFonts w:ascii="Times New Roman" w:hAnsi="Times New Roman" w:cs="Times New Roman"/>
                <w:color w:val="000000"/>
                <w:sz w:val="28"/>
                <w:szCs w:val="28"/>
              </w:rPr>
              <w:t>Жизненная</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правда</w:t>
            </w:r>
            <w:proofErr w:type="spellEnd"/>
            <w:r w:rsidRPr="004D2115">
              <w:rPr>
                <w:rFonts w:ascii="Times New Roman" w:hAnsi="Times New Roman" w:cs="Times New Roman"/>
                <w:color w:val="000000"/>
                <w:sz w:val="28"/>
                <w:szCs w:val="28"/>
              </w:rPr>
              <w:t xml:space="preserve"> и </w:t>
            </w:r>
            <w:proofErr w:type="spellStart"/>
            <w:r w:rsidRPr="004D2115">
              <w:rPr>
                <w:rFonts w:ascii="Times New Roman" w:hAnsi="Times New Roman" w:cs="Times New Roman"/>
                <w:color w:val="000000"/>
                <w:sz w:val="28"/>
                <w:szCs w:val="28"/>
              </w:rPr>
              <w:t>художественный</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вымысел</w:t>
            </w:r>
            <w:proofErr w:type="spellEnd"/>
          </w:p>
        </w:tc>
        <w:tc>
          <w:tcPr>
            <w:tcW w:w="993" w:type="dxa"/>
            <w:tcMar>
              <w:top w:w="50" w:type="dxa"/>
              <w:left w:w="100" w:type="dxa"/>
            </w:tcMar>
            <w:vAlign w:val="center"/>
          </w:tcPr>
          <w:p w14:paraId="321DBD26"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39EE1A92"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E7E1C9D"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71CC17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15.02</w:t>
            </w:r>
          </w:p>
        </w:tc>
        <w:tc>
          <w:tcPr>
            <w:tcW w:w="3738" w:type="dxa"/>
          </w:tcPr>
          <w:p w14:paraId="35372456"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8BB9194" w14:textId="77777777" w:rsidTr="00D0278F">
        <w:trPr>
          <w:trHeight w:val="144"/>
          <w:tblCellSpacing w:w="20" w:type="nil"/>
          <w:jc w:val="center"/>
        </w:trPr>
        <w:tc>
          <w:tcPr>
            <w:tcW w:w="687" w:type="dxa"/>
            <w:tcMar>
              <w:top w:w="50" w:type="dxa"/>
              <w:left w:w="100" w:type="dxa"/>
            </w:tcMar>
            <w:vAlign w:val="center"/>
          </w:tcPr>
          <w:p w14:paraId="1DF55436"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106</w:t>
            </w:r>
          </w:p>
        </w:tc>
        <w:tc>
          <w:tcPr>
            <w:tcW w:w="3995" w:type="dxa"/>
            <w:tcMar>
              <w:top w:w="50" w:type="dxa"/>
              <w:left w:w="100" w:type="dxa"/>
            </w:tcMar>
            <w:vAlign w:val="center"/>
          </w:tcPr>
          <w:p w14:paraId="67AC56C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В.О.Богомолов "В августе сорок четвертого". Мужество и героизм защитников Родины</w:t>
            </w:r>
          </w:p>
        </w:tc>
        <w:tc>
          <w:tcPr>
            <w:tcW w:w="993" w:type="dxa"/>
            <w:tcMar>
              <w:top w:w="50" w:type="dxa"/>
              <w:left w:w="100" w:type="dxa"/>
            </w:tcMar>
            <w:vAlign w:val="center"/>
          </w:tcPr>
          <w:p w14:paraId="598B3012"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4BBFF975"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ED1CBF5"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18A304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16.02</w:t>
            </w:r>
          </w:p>
        </w:tc>
        <w:tc>
          <w:tcPr>
            <w:tcW w:w="3738" w:type="dxa"/>
          </w:tcPr>
          <w:p w14:paraId="5D6BB996"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95398A5" w14:textId="77777777" w:rsidTr="00D0278F">
        <w:trPr>
          <w:trHeight w:val="144"/>
          <w:tblCellSpacing w:w="20" w:type="nil"/>
          <w:jc w:val="center"/>
        </w:trPr>
        <w:tc>
          <w:tcPr>
            <w:tcW w:w="687" w:type="dxa"/>
            <w:tcMar>
              <w:top w:w="50" w:type="dxa"/>
              <w:left w:w="100" w:type="dxa"/>
            </w:tcMar>
            <w:vAlign w:val="center"/>
          </w:tcPr>
          <w:p w14:paraId="1ECC8554"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107</w:t>
            </w:r>
          </w:p>
        </w:tc>
        <w:tc>
          <w:tcPr>
            <w:tcW w:w="3995" w:type="dxa"/>
            <w:tcMar>
              <w:top w:w="50" w:type="dxa"/>
              <w:left w:w="100" w:type="dxa"/>
            </w:tcMar>
            <w:vAlign w:val="center"/>
          </w:tcPr>
          <w:p w14:paraId="2723A19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 Великой Отечественной войны в поэзии (обзор). Проблема исторической памяти в лирических произведениях о Великой Отечественной войне</w:t>
            </w:r>
          </w:p>
        </w:tc>
        <w:tc>
          <w:tcPr>
            <w:tcW w:w="993" w:type="dxa"/>
            <w:tcMar>
              <w:top w:w="50" w:type="dxa"/>
              <w:left w:w="100" w:type="dxa"/>
            </w:tcMar>
            <w:vAlign w:val="center"/>
          </w:tcPr>
          <w:p w14:paraId="1CFAC891"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BED2AAE"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48B4468"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DCC128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17.02</w:t>
            </w:r>
          </w:p>
        </w:tc>
        <w:tc>
          <w:tcPr>
            <w:tcW w:w="3738" w:type="dxa"/>
          </w:tcPr>
          <w:p w14:paraId="78EFF9EB"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BEA3B93" w14:textId="77777777" w:rsidTr="00D0278F">
        <w:trPr>
          <w:trHeight w:val="144"/>
          <w:tblCellSpacing w:w="20" w:type="nil"/>
          <w:jc w:val="center"/>
        </w:trPr>
        <w:tc>
          <w:tcPr>
            <w:tcW w:w="687" w:type="dxa"/>
            <w:tcMar>
              <w:top w:w="50" w:type="dxa"/>
              <w:left w:w="100" w:type="dxa"/>
            </w:tcMar>
            <w:vAlign w:val="center"/>
          </w:tcPr>
          <w:p w14:paraId="0713B78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108</w:t>
            </w:r>
          </w:p>
        </w:tc>
        <w:tc>
          <w:tcPr>
            <w:tcW w:w="3995" w:type="dxa"/>
            <w:tcMar>
              <w:top w:w="50" w:type="dxa"/>
              <w:left w:w="100" w:type="dxa"/>
            </w:tcMar>
            <w:vAlign w:val="center"/>
          </w:tcPr>
          <w:p w14:paraId="1A756C4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Патриотический пафос поэзии о Великой Отечественной войне и ее художественное своеобразие</w:t>
            </w:r>
          </w:p>
        </w:tc>
        <w:tc>
          <w:tcPr>
            <w:tcW w:w="993" w:type="dxa"/>
            <w:tcMar>
              <w:top w:w="50" w:type="dxa"/>
              <w:left w:w="100" w:type="dxa"/>
            </w:tcMar>
            <w:vAlign w:val="center"/>
          </w:tcPr>
          <w:p w14:paraId="25C6866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4C1FDFC2"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DD7FF59"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26BEC6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18.02</w:t>
            </w:r>
          </w:p>
        </w:tc>
        <w:tc>
          <w:tcPr>
            <w:tcW w:w="3738" w:type="dxa"/>
          </w:tcPr>
          <w:p w14:paraId="6159C512"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507D6F5" w14:textId="77777777" w:rsidTr="00D0278F">
        <w:trPr>
          <w:trHeight w:val="144"/>
          <w:tblCellSpacing w:w="20" w:type="nil"/>
          <w:jc w:val="center"/>
        </w:trPr>
        <w:tc>
          <w:tcPr>
            <w:tcW w:w="687" w:type="dxa"/>
            <w:tcMar>
              <w:top w:w="50" w:type="dxa"/>
              <w:left w:w="100" w:type="dxa"/>
            </w:tcMar>
            <w:vAlign w:val="center"/>
          </w:tcPr>
          <w:p w14:paraId="73FC4FCA"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109</w:t>
            </w:r>
          </w:p>
        </w:tc>
        <w:tc>
          <w:tcPr>
            <w:tcW w:w="3995" w:type="dxa"/>
            <w:tcMar>
              <w:top w:w="50" w:type="dxa"/>
              <w:left w:w="100" w:type="dxa"/>
            </w:tcMar>
            <w:vAlign w:val="center"/>
          </w:tcPr>
          <w:p w14:paraId="318DECF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Поэтическое и философское осмысление трагических событий Великой Отечественной войны</w:t>
            </w:r>
          </w:p>
        </w:tc>
        <w:tc>
          <w:tcPr>
            <w:tcW w:w="993" w:type="dxa"/>
            <w:tcMar>
              <w:top w:w="50" w:type="dxa"/>
              <w:left w:w="100" w:type="dxa"/>
            </w:tcMar>
            <w:vAlign w:val="center"/>
          </w:tcPr>
          <w:p w14:paraId="2CC8D836"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01B5B99"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495B71A"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E9E34F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19.02</w:t>
            </w:r>
          </w:p>
        </w:tc>
        <w:tc>
          <w:tcPr>
            <w:tcW w:w="3738" w:type="dxa"/>
          </w:tcPr>
          <w:p w14:paraId="3662BD60"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E8F6EC0" w14:textId="77777777" w:rsidTr="00D0278F">
        <w:trPr>
          <w:trHeight w:val="144"/>
          <w:tblCellSpacing w:w="20" w:type="nil"/>
          <w:jc w:val="center"/>
        </w:trPr>
        <w:tc>
          <w:tcPr>
            <w:tcW w:w="687" w:type="dxa"/>
            <w:tcMar>
              <w:top w:w="50" w:type="dxa"/>
              <w:left w:w="100" w:type="dxa"/>
            </w:tcMar>
            <w:vAlign w:val="center"/>
          </w:tcPr>
          <w:p w14:paraId="18CE28A2"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110</w:t>
            </w:r>
          </w:p>
        </w:tc>
        <w:tc>
          <w:tcPr>
            <w:tcW w:w="3995" w:type="dxa"/>
            <w:tcMar>
              <w:top w:w="50" w:type="dxa"/>
              <w:left w:w="100" w:type="dxa"/>
            </w:tcMar>
            <w:vAlign w:val="center"/>
          </w:tcPr>
          <w:p w14:paraId="37F98819"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Тема Великой Отечественной войны в драматургии. Художественное своеобразие и сценическое воплощение драматических произведений. Одно произведение по выбору, например, В. С. Розов. «Вечно живые», К. М. Симонов. </w:t>
            </w:r>
            <w:r w:rsidRPr="004D2115">
              <w:rPr>
                <w:rFonts w:ascii="Times New Roman" w:hAnsi="Times New Roman" w:cs="Times New Roman"/>
                <w:color w:val="000000"/>
                <w:sz w:val="28"/>
                <w:szCs w:val="28"/>
              </w:rPr>
              <w:t>«</w:t>
            </w:r>
            <w:proofErr w:type="spellStart"/>
            <w:r w:rsidRPr="004D2115">
              <w:rPr>
                <w:rFonts w:ascii="Times New Roman" w:hAnsi="Times New Roman" w:cs="Times New Roman"/>
                <w:color w:val="000000"/>
                <w:sz w:val="28"/>
                <w:szCs w:val="28"/>
              </w:rPr>
              <w:t>Русские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люди</w:t>
            </w:r>
            <w:proofErr w:type="spellEnd"/>
            <w:r w:rsidRPr="004D2115">
              <w:rPr>
                <w:rFonts w:ascii="Times New Roman" w:hAnsi="Times New Roman" w:cs="Times New Roman"/>
                <w:color w:val="000000"/>
                <w:sz w:val="28"/>
                <w:szCs w:val="28"/>
              </w:rPr>
              <w:t xml:space="preserve">» и </w:t>
            </w:r>
            <w:proofErr w:type="spellStart"/>
            <w:r w:rsidRPr="004D2115">
              <w:rPr>
                <w:rFonts w:ascii="Times New Roman" w:hAnsi="Times New Roman" w:cs="Times New Roman"/>
                <w:color w:val="000000"/>
                <w:sz w:val="28"/>
                <w:szCs w:val="28"/>
              </w:rPr>
              <w:t>др</w:t>
            </w:r>
            <w:proofErr w:type="spellEnd"/>
            <w:r w:rsidRPr="004D2115">
              <w:rPr>
                <w:rFonts w:ascii="Times New Roman" w:hAnsi="Times New Roman" w:cs="Times New Roman"/>
                <w:color w:val="000000"/>
                <w:sz w:val="28"/>
                <w:szCs w:val="28"/>
              </w:rPr>
              <w:t>.</w:t>
            </w:r>
          </w:p>
        </w:tc>
        <w:tc>
          <w:tcPr>
            <w:tcW w:w="993" w:type="dxa"/>
            <w:tcMar>
              <w:top w:w="50" w:type="dxa"/>
              <w:left w:w="100" w:type="dxa"/>
            </w:tcMar>
            <w:vAlign w:val="center"/>
          </w:tcPr>
          <w:p w14:paraId="7AE6F83A"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09CDBE69"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50E870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95E086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24.02</w:t>
            </w:r>
          </w:p>
        </w:tc>
        <w:tc>
          <w:tcPr>
            <w:tcW w:w="3738" w:type="dxa"/>
          </w:tcPr>
          <w:p w14:paraId="77764058"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F92CBD5" w14:textId="77777777" w:rsidTr="00D0278F">
        <w:trPr>
          <w:trHeight w:val="144"/>
          <w:tblCellSpacing w:w="20" w:type="nil"/>
          <w:jc w:val="center"/>
        </w:trPr>
        <w:tc>
          <w:tcPr>
            <w:tcW w:w="687" w:type="dxa"/>
            <w:tcMar>
              <w:top w:w="50" w:type="dxa"/>
              <w:left w:w="100" w:type="dxa"/>
            </w:tcMar>
            <w:vAlign w:val="center"/>
          </w:tcPr>
          <w:p w14:paraId="2F987C1D"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111</w:t>
            </w:r>
          </w:p>
        </w:tc>
        <w:tc>
          <w:tcPr>
            <w:tcW w:w="3995" w:type="dxa"/>
            <w:tcMar>
              <w:top w:w="50" w:type="dxa"/>
              <w:left w:w="100" w:type="dxa"/>
            </w:tcMar>
            <w:vAlign w:val="center"/>
          </w:tcPr>
          <w:p w14:paraId="07DE3F8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Внеклассное чтение. «Страницы, опаленные войной» по произведениям о Великой Отечественной войне</w:t>
            </w:r>
          </w:p>
        </w:tc>
        <w:tc>
          <w:tcPr>
            <w:tcW w:w="993" w:type="dxa"/>
            <w:tcMar>
              <w:top w:w="50" w:type="dxa"/>
              <w:left w:w="100" w:type="dxa"/>
            </w:tcMar>
            <w:vAlign w:val="center"/>
          </w:tcPr>
          <w:p w14:paraId="7436D89B"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7209A9B"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8D82684"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74A79A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25.02</w:t>
            </w:r>
          </w:p>
        </w:tc>
        <w:tc>
          <w:tcPr>
            <w:tcW w:w="3738" w:type="dxa"/>
          </w:tcPr>
          <w:p w14:paraId="5F2AFF58"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64ABAEA" w14:textId="77777777" w:rsidTr="00D0278F">
        <w:trPr>
          <w:trHeight w:val="144"/>
          <w:tblCellSpacing w:w="20" w:type="nil"/>
          <w:jc w:val="center"/>
        </w:trPr>
        <w:tc>
          <w:tcPr>
            <w:tcW w:w="687" w:type="dxa"/>
            <w:tcMar>
              <w:top w:w="50" w:type="dxa"/>
              <w:left w:w="100" w:type="dxa"/>
            </w:tcMar>
            <w:vAlign w:val="center"/>
          </w:tcPr>
          <w:p w14:paraId="0DA25D55"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112</w:t>
            </w:r>
          </w:p>
        </w:tc>
        <w:tc>
          <w:tcPr>
            <w:tcW w:w="3995" w:type="dxa"/>
            <w:tcMar>
              <w:top w:w="50" w:type="dxa"/>
              <w:left w:w="100" w:type="dxa"/>
            </w:tcMar>
            <w:vAlign w:val="center"/>
          </w:tcPr>
          <w:p w14:paraId="28E34D2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Основные этапы и жизни и творчества Б.Л.Пастернака. Тематика и проблематика лирики поэта</w:t>
            </w:r>
          </w:p>
        </w:tc>
        <w:tc>
          <w:tcPr>
            <w:tcW w:w="993" w:type="dxa"/>
            <w:tcMar>
              <w:top w:w="50" w:type="dxa"/>
              <w:left w:w="100" w:type="dxa"/>
            </w:tcMar>
            <w:vAlign w:val="center"/>
          </w:tcPr>
          <w:p w14:paraId="33130797"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C16F77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82027E9"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4A7D86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26.02</w:t>
            </w:r>
          </w:p>
        </w:tc>
        <w:tc>
          <w:tcPr>
            <w:tcW w:w="3738" w:type="dxa"/>
          </w:tcPr>
          <w:p w14:paraId="5625E18D"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8B73D14" w14:textId="77777777" w:rsidTr="00D0278F">
        <w:trPr>
          <w:trHeight w:val="144"/>
          <w:tblCellSpacing w:w="20" w:type="nil"/>
          <w:jc w:val="center"/>
        </w:trPr>
        <w:tc>
          <w:tcPr>
            <w:tcW w:w="687" w:type="dxa"/>
            <w:tcMar>
              <w:top w:w="50" w:type="dxa"/>
              <w:left w:w="100" w:type="dxa"/>
            </w:tcMar>
            <w:vAlign w:val="center"/>
          </w:tcPr>
          <w:p w14:paraId="7BF14A91"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113</w:t>
            </w:r>
          </w:p>
        </w:tc>
        <w:tc>
          <w:tcPr>
            <w:tcW w:w="3995" w:type="dxa"/>
            <w:tcMar>
              <w:top w:w="50" w:type="dxa"/>
              <w:left w:w="100" w:type="dxa"/>
            </w:tcMar>
            <w:vAlign w:val="center"/>
          </w:tcPr>
          <w:p w14:paraId="72C6994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 поэта и поэзии в творчестве Б.Л.Пастернака</w:t>
            </w:r>
          </w:p>
        </w:tc>
        <w:tc>
          <w:tcPr>
            <w:tcW w:w="993" w:type="dxa"/>
            <w:tcMar>
              <w:top w:w="50" w:type="dxa"/>
              <w:left w:w="100" w:type="dxa"/>
            </w:tcMar>
            <w:vAlign w:val="center"/>
          </w:tcPr>
          <w:p w14:paraId="47F33BB1"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945DBBA"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80B5405"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5A341C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01.03</w:t>
            </w:r>
          </w:p>
        </w:tc>
        <w:tc>
          <w:tcPr>
            <w:tcW w:w="3738" w:type="dxa"/>
          </w:tcPr>
          <w:p w14:paraId="331F095E"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41E81B5" w14:textId="77777777" w:rsidTr="00D0278F">
        <w:trPr>
          <w:trHeight w:val="144"/>
          <w:tblCellSpacing w:w="20" w:type="nil"/>
          <w:jc w:val="center"/>
        </w:trPr>
        <w:tc>
          <w:tcPr>
            <w:tcW w:w="687" w:type="dxa"/>
            <w:tcMar>
              <w:top w:w="50" w:type="dxa"/>
              <w:left w:w="100" w:type="dxa"/>
            </w:tcMar>
            <w:vAlign w:val="center"/>
          </w:tcPr>
          <w:p w14:paraId="38AF119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114</w:t>
            </w:r>
          </w:p>
        </w:tc>
        <w:tc>
          <w:tcPr>
            <w:tcW w:w="3995" w:type="dxa"/>
            <w:tcMar>
              <w:top w:w="50" w:type="dxa"/>
              <w:left w:w="100" w:type="dxa"/>
            </w:tcMar>
            <w:vAlign w:val="center"/>
          </w:tcPr>
          <w:p w14:paraId="2F439CB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Любовная лирика в творчестве Б.Л.Пастернака</w:t>
            </w:r>
          </w:p>
        </w:tc>
        <w:tc>
          <w:tcPr>
            <w:tcW w:w="993" w:type="dxa"/>
            <w:tcMar>
              <w:top w:w="50" w:type="dxa"/>
              <w:left w:w="100" w:type="dxa"/>
            </w:tcMar>
            <w:vAlign w:val="center"/>
          </w:tcPr>
          <w:p w14:paraId="4FDFC271"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6333819"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05FC0920"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0F6D5A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02.03</w:t>
            </w:r>
          </w:p>
        </w:tc>
        <w:tc>
          <w:tcPr>
            <w:tcW w:w="3738" w:type="dxa"/>
          </w:tcPr>
          <w:p w14:paraId="086E8CDC"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AB12D7D" w14:textId="77777777" w:rsidTr="00D0278F">
        <w:trPr>
          <w:trHeight w:val="144"/>
          <w:tblCellSpacing w:w="20" w:type="nil"/>
          <w:jc w:val="center"/>
        </w:trPr>
        <w:tc>
          <w:tcPr>
            <w:tcW w:w="687" w:type="dxa"/>
            <w:tcMar>
              <w:top w:w="50" w:type="dxa"/>
              <w:left w:w="100" w:type="dxa"/>
            </w:tcMar>
            <w:vAlign w:val="center"/>
          </w:tcPr>
          <w:p w14:paraId="7162AF8D"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115</w:t>
            </w:r>
          </w:p>
        </w:tc>
        <w:tc>
          <w:tcPr>
            <w:tcW w:w="3995" w:type="dxa"/>
            <w:tcMar>
              <w:top w:w="50" w:type="dxa"/>
              <w:left w:w="100" w:type="dxa"/>
            </w:tcMar>
            <w:vAlign w:val="center"/>
          </w:tcPr>
          <w:p w14:paraId="71F5BA44"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 человека и природы. Философская глубина лирики Б.Л.Пастернака</w:t>
            </w:r>
          </w:p>
        </w:tc>
        <w:tc>
          <w:tcPr>
            <w:tcW w:w="993" w:type="dxa"/>
            <w:tcMar>
              <w:top w:w="50" w:type="dxa"/>
              <w:left w:w="100" w:type="dxa"/>
            </w:tcMar>
            <w:vAlign w:val="center"/>
          </w:tcPr>
          <w:p w14:paraId="7AF7C141"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DBDD2E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64FA362"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83BAF6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03.03</w:t>
            </w:r>
          </w:p>
        </w:tc>
        <w:tc>
          <w:tcPr>
            <w:tcW w:w="3738" w:type="dxa"/>
          </w:tcPr>
          <w:p w14:paraId="24C5FE1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4BD7597" w14:textId="77777777" w:rsidTr="00D0278F">
        <w:trPr>
          <w:trHeight w:val="144"/>
          <w:tblCellSpacing w:w="20" w:type="nil"/>
          <w:jc w:val="center"/>
        </w:trPr>
        <w:tc>
          <w:tcPr>
            <w:tcW w:w="687" w:type="dxa"/>
            <w:tcMar>
              <w:top w:w="50" w:type="dxa"/>
              <w:left w:w="100" w:type="dxa"/>
            </w:tcMar>
            <w:vAlign w:val="center"/>
          </w:tcPr>
          <w:p w14:paraId="5A2B07A6"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116</w:t>
            </w:r>
          </w:p>
        </w:tc>
        <w:tc>
          <w:tcPr>
            <w:tcW w:w="3995" w:type="dxa"/>
            <w:tcMar>
              <w:top w:w="50" w:type="dxa"/>
              <w:left w:w="100" w:type="dxa"/>
            </w:tcMar>
            <w:vAlign w:val="center"/>
          </w:tcPr>
          <w:p w14:paraId="3FD1531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Развитие речи. Анализ лирического произведения Б.Л.Пастернака по выбору</w:t>
            </w:r>
          </w:p>
        </w:tc>
        <w:tc>
          <w:tcPr>
            <w:tcW w:w="993" w:type="dxa"/>
            <w:tcMar>
              <w:top w:w="50" w:type="dxa"/>
              <w:left w:w="100" w:type="dxa"/>
            </w:tcMar>
            <w:vAlign w:val="center"/>
          </w:tcPr>
          <w:p w14:paraId="5C6D160F"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FF41796"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239C30A"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CFC1F8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04.03</w:t>
            </w:r>
          </w:p>
        </w:tc>
        <w:tc>
          <w:tcPr>
            <w:tcW w:w="3738" w:type="dxa"/>
          </w:tcPr>
          <w:p w14:paraId="1F52C0DC"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D9C53F3" w14:textId="77777777" w:rsidTr="00D0278F">
        <w:trPr>
          <w:trHeight w:val="144"/>
          <w:tblCellSpacing w:w="20" w:type="nil"/>
          <w:jc w:val="center"/>
        </w:trPr>
        <w:tc>
          <w:tcPr>
            <w:tcW w:w="687" w:type="dxa"/>
            <w:tcMar>
              <w:top w:w="50" w:type="dxa"/>
              <w:left w:w="100" w:type="dxa"/>
            </w:tcMar>
            <w:vAlign w:val="center"/>
          </w:tcPr>
          <w:p w14:paraId="3354E824"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117</w:t>
            </w:r>
          </w:p>
        </w:tc>
        <w:tc>
          <w:tcPr>
            <w:tcW w:w="3995" w:type="dxa"/>
            <w:tcMar>
              <w:top w:w="50" w:type="dxa"/>
              <w:left w:w="100" w:type="dxa"/>
            </w:tcMar>
            <w:vAlign w:val="center"/>
          </w:tcPr>
          <w:p w14:paraId="5B5A6F17"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Жанровое своеобразие романа "Доктор Живаго". </w:t>
            </w:r>
            <w:proofErr w:type="spellStart"/>
            <w:r w:rsidRPr="004D2115">
              <w:rPr>
                <w:rFonts w:ascii="Times New Roman" w:hAnsi="Times New Roman" w:cs="Times New Roman"/>
                <w:color w:val="000000"/>
                <w:sz w:val="28"/>
                <w:szCs w:val="28"/>
              </w:rPr>
              <w:t>Тематика</w:t>
            </w:r>
            <w:proofErr w:type="spellEnd"/>
            <w:r w:rsidRPr="004D2115">
              <w:rPr>
                <w:rFonts w:ascii="Times New Roman" w:hAnsi="Times New Roman" w:cs="Times New Roman"/>
                <w:color w:val="000000"/>
                <w:sz w:val="28"/>
                <w:szCs w:val="28"/>
              </w:rPr>
              <w:t xml:space="preserve"> и </w:t>
            </w:r>
            <w:proofErr w:type="spellStart"/>
            <w:r w:rsidRPr="004D2115">
              <w:rPr>
                <w:rFonts w:ascii="Times New Roman" w:hAnsi="Times New Roman" w:cs="Times New Roman"/>
                <w:color w:val="000000"/>
                <w:sz w:val="28"/>
                <w:szCs w:val="28"/>
              </w:rPr>
              <w:t>проблематика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произведения</w:t>
            </w:r>
            <w:proofErr w:type="spellEnd"/>
          </w:p>
        </w:tc>
        <w:tc>
          <w:tcPr>
            <w:tcW w:w="993" w:type="dxa"/>
            <w:tcMar>
              <w:top w:w="50" w:type="dxa"/>
              <w:left w:w="100" w:type="dxa"/>
            </w:tcMar>
            <w:vAlign w:val="center"/>
          </w:tcPr>
          <w:p w14:paraId="3764A02B"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2A617128"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73ED5B5"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0997A3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05.03</w:t>
            </w:r>
          </w:p>
        </w:tc>
        <w:tc>
          <w:tcPr>
            <w:tcW w:w="3738" w:type="dxa"/>
          </w:tcPr>
          <w:p w14:paraId="5AF25464"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F8EAA24" w14:textId="77777777" w:rsidTr="00D0278F">
        <w:trPr>
          <w:trHeight w:val="144"/>
          <w:tblCellSpacing w:w="20" w:type="nil"/>
          <w:jc w:val="center"/>
        </w:trPr>
        <w:tc>
          <w:tcPr>
            <w:tcW w:w="687" w:type="dxa"/>
            <w:tcMar>
              <w:top w:w="50" w:type="dxa"/>
              <w:left w:w="100" w:type="dxa"/>
            </w:tcMar>
            <w:vAlign w:val="center"/>
          </w:tcPr>
          <w:p w14:paraId="114D6008"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118</w:t>
            </w:r>
          </w:p>
        </w:tc>
        <w:tc>
          <w:tcPr>
            <w:tcW w:w="3995" w:type="dxa"/>
            <w:tcMar>
              <w:top w:w="50" w:type="dxa"/>
              <w:left w:w="100" w:type="dxa"/>
            </w:tcMar>
            <w:vAlign w:val="center"/>
          </w:tcPr>
          <w:p w14:paraId="6069C2B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Нравственные искания главного героя романа "Доктор Живаго"</w:t>
            </w:r>
          </w:p>
        </w:tc>
        <w:tc>
          <w:tcPr>
            <w:tcW w:w="993" w:type="dxa"/>
            <w:tcMar>
              <w:top w:w="50" w:type="dxa"/>
              <w:left w:w="100" w:type="dxa"/>
            </w:tcMar>
            <w:vAlign w:val="center"/>
          </w:tcPr>
          <w:p w14:paraId="545F959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1FB652D"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4655194"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DF779B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09.03</w:t>
            </w:r>
          </w:p>
        </w:tc>
        <w:tc>
          <w:tcPr>
            <w:tcW w:w="3738" w:type="dxa"/>
          </w:tcPr>
          <w:p w14:paraId="2A04A730"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sz w:val="28"/>
                <w:szCs w:val="28"/>
                <w:lang w:val="ru-RU"/>
              </w:rPr>
              <w:t>УЧИ.РУ</w:t>
            </w:r>
          </w:p>
        </w:tc>
      </w:tr>
      <w:tr w:rsidR="00D0278F" w:rsidRPr="004D2115" w14:paraId="6A6754FB" w14:textId="77777777" w:rsidTr="00D0278F">
        <w:trPr>
          <w:trHeight w:val="144"/>
          <w:tblCellSpacing w:w="20" w:type="nil"/>
          <w:jc w:val="center"/>
        </w:trPr>
        <w:tc>
          <w:tcPr>
            <w:tcW w:w="687" w:type="dxa"/>
            <w:tcMar>
              <w:top w:w="50" w:type="dxa"/>
              <w:left w:w="100" w:type="dxa"/>
            </w:tcMar>
            <w:vAlign w:val="center"/>
          </w:tcPr>
          <w:p w14:paraId="6F21E86A"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119</w:t>
            </w:r>
          </w:p>
        </w:tc>
        <w:tc>
          <w:tcPr>
            <w:tcW w:w="3995" w:type="dxa"/>
            <w:tcMar>
              <w:top w:w="50" w:type="dxa"/>
              <w:left w:w="100" w:type="dxa"/>
            </w:tcMar>
            <w:vAlign w:val="center"/>
          </w:tcPr>
          <w:p w14:paraId="02DE1356"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Основные этапы жизни и творчества А. В. Вампилова. Проблематика, основной конфликт и система образов в пьесе (не менее одной по выбору). </w:t>
            </w:r>
            <w:proofErr w:type="spellStart"/>
            <w:proofErr w:type="gramStart"/>
            <w:r w:rsidRPr="004D2115">
              <w:rPr>
                <w:rFonts w:ascii="Times New Roman" w:hAnsi="Times New Roman" w:cs="Times New Roman"/>
                <w:color w:val="000000"/>
                <w:sz w:val="28"/>
                <w:szCs w:val="28"/>
              </w:rPr>
              <w:t>Например</w:t>
            </w:r>
            <w:proofErr w:type="spellEnd"/>
            <w:r w:rsidRPr="004D2115">
              <w:rPr>
                <w:rFonts w:ascii="Times New Roman" w:hAnsi="Times New Roman" w:cs="Times New Roman"/>
                <w:color w:val="000000"/>
                <w:sz w:val="28"/>
                <w:szCs w:val="28"/>
              </w:rPr>
              <w:t>,«</w:t>
            </w:r>
            <w:proofErr w:type="spellStart"/>
            <w:proofErr w:type="gramEnd"/>
            <w:r w:rsidRPr="004D2115">
              <w:rPr>
                <w:rFonts w:ascii="Times New Roman" w:hAnsi="Times New Roman" w:cs="Times New Roman"/>
                <w:color w:val="000000"/>
                <w:sz w:val="28"/>
                <w:szCs w:val="28"/>
              </w:rPr>
              <w:t>Старший</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сын</w:t>
            </w:r>
            <w:proofErr w:type="spellEnd"/>
            <w:r w:rsidRPr="004D2115">
              <w:rPr>
                <w:rFonts w:ascii="Times New Roman" w:hAnsi="Times New Roman" w:cs="Times New Roman"/>
                <w:color w:val="000000"/>
                <w:sz w:val="28"/>
                <w:szCs w:val="28"/>
              </w:rPr>
              <w:t>», «</w:t>
            </w:r>
            <w:proofErr w:type="spellStart"/>
            <w:r w:rsidRPr="004D2115">
              <w:rPr>
                <w:rFonts w:ascii="Times New Roman" w:hAnsi="Times New Roman" w:cs="Times New Roman"/>
                <w:color w:val="000000"/>
                <w:sz w:val="28"/>
                <w:szCs w:val="28"/>
              </w:rPr>
              <w:t>Утиная</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охота</w:t>
            </w:r>
            <w:proofErr w:type="spellEnd"/>
            <w:r w:rsidRPr="004D2115">
              <w:rPr>
                <w:rFonts w:ascii="Times New Roman" w:hAnsi="Times New Roman" w:cs="Times New Roman"/>
                <w:color w:val="000000"/>
                <w:sz w:val="28"/>
                <w:szCs w:val="28"/>
              </w:rPr>
              <w:t xml:space="preserve">» и </w:t>
            </w:r>
            <w:proofErr w:type="spellStart"/>
            <w:r w:rsidRPr="004D2115">
              <w:rPr>
                <w:rFonts w:ascii="Times New Roman" w:hAnsi="Times New Roman" w:cs="Times New Roman"/>
                <w:color w:val="000000"/>
                <w:sz w:val="28"/>
                <w:szCs w:val="28"/>
              </w:rPr>
              <w:t>др</w:t>
            </w:r>
            <w:proofErr w:type="spellEnd"/>
            <w:r w:rsidRPr="004D2115">
              <w:rPr>
                <w:rFonts w:ascii="Times New Roman" w:hAnsi="Times New Roman" w:cs="Times New Roman"/>
                <w:color w:val="000000"/>
                <w:sz w:val="28"/>
                <w:szCs w:val="28"/>
              </w:rPr>
              <w:t>.</w:t>
            </w:r>
          </w:p>
        </w:tc>
        <w:tc>
          <w:tcPr>
            <w:tcW w:w="993" w:type="dxa"/>
            <w:tcMar>
              <w:top w:w="50" w:type="dxa"/>
              <w:left w:w="100" w:type="dxa"/>
            </w:tcMar>
            <w:vAlign w:val="center"/>
          </w:tcPr>
          <w:p w14:paraId="1C988237"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21C845C3"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B2902CA"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F5CB4A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10.03</w:t>
            </w:r>
          </w:p>
        </w:tc>
        <w:tc>
          <w:tcPr>
            <w:tcW w:w="3738" w:type="dxa"/>
          </w:tcPr>
          <w:p w14:paraId="728B707D"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C933762" w14:textId="77777777" w:rsidTr="00D0278F">
        <w:trPr>
          <w:trHeight w:val="144"/>
          <w:tblCellSpacing w:w="20" w:type="nil"/>
          <w:jc w:val="center"/>
        </w:trPr>
        <w:tc>
          <w:tcPr>
            <w:tcW w:w="687" w:type="dxa"/>
            <w:tcMar>
              <w:top w:w="50" w:type="dxa"/>
              <w:left w:w="100" w:type="dxa"/>
            </w:tcMar>
            <w:vAlign w:val="center"/>
          </w:tcPr>
          <w:p w14:paraId="19341ED7"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120</w:t>
            </w:r>
          </w:p>
        </w:tc>
        <w:tc>
          <w:tcPr>
            <w:tcW w:w="3995" w:type="dxa"/>
            <w:tcMar>
              <w:top w:w="50" w:type="dxa"/>
              <w:left w:w="100" w:type="dxa"/>
            </w:tcMar>
            <w:vAlign w:val="center"/>
          </w:tcPr>
          <w:p w14:paraId="7F8FE908"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Развитие художественных открытий </w:t>
            </w:r>
            <w:proofErr w:type="spellStart"/>
            <w:r w:rsidRPr="004D2115">
              <w:rPr>
                <w:rFonts w:ascii="Times New Roman" w:hAnsi="Times New Roman" w:cs="Times New Roman"/>
                <w:color w:val="000000"/>
                <w:sz w:val="28"/>
                <w:szCs w:val="28"/>
                <w:lang w:val="ru-RU"/>
              </w:rPr>
              <w:t>психологическои</w:t>
            </w:r>
            <w:proofErr w:type="spellEnd"/>
            <w:r w:rsidRPr="004D2115">
              <w:rPr>
                <w:rFonts w:ascii="Times New Roman" w:hAnsi="Times New Roman" w:cs="Times New Roman"/>
                <w:color w:val="000000"/>
                <w:sz w:val="28"/>
                <w:szCs w:val="28"/>
                <w:lang w:val="ru-RU"/>
              </w:rPr>
              <w:t xml:space="preserve">̆ драматургии в пьесе А.В. Вампилова (не менее одной по выбору). </w:t>
            </w:r>
            <w:proofErr w:type="spellStart"/>
            <w:proofErr w:type="gramStart"/>
            <w:r w:rsidRPr="004D2115">
              <w:rPr>
                <w:rFonts w:ascii="Times New Roman" w:hAnsi="Times New Roman" w:cs="Times New Roman"/>
                <w:color w:val="000000"/>
                <w:sz w:val="28"/>
                <w:szCs w:val="28"/>
              </w:rPr>
              <w:t>Например</w:t>
            </w:r>
            <w:proofErr w:type="spellEnd"/>
            <w:r w:rsidRPr="004D2115">
              <w:rPr>
                <w:rFonts w:ascii="Times New Roman" w:hAnsi="Times New Roman" w:cs="Times New Roman"/>
                <w:color w:val="000000"/>
                <w:sz w:val="28"/>
                <w:szCs w:val="28"/>
              </w:rPr>
              <w:t>,«</w:t>
            </w:r>
            <w:proofErr w:type="spellStart"/>
            <w:proofErr w:type="gramEnd"/>
            <w:r w:rsidRPr="004D2115">
              <w:rPr>
                <w:rFonts w:ascii="Times New Roman" w:hAnsi="Times New Roman" w:cs="Times New Roman"/>
                <w:color w:val="000000"/>
                <w:sz w:val="28"/>
                <w:szCs w:val="28"/>
              </w:rPr>
              <w:t>Старший</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сын</w:t>
            </w:r>
            <w:proofErr w:type="spellEnd"/>
            <w:r w:rsidRPr="004D2115">
              <w:rPr>
                <w:rFonts w:ascii="Times New Roman" w:hAnsi="Times New Roman" w:cs="Times New Roman"/>
                <w:color w:val="000000"/>
                <w:sz w:val="28"/>
                <w:szCs w:val="28"/>
              </w:rPr>
              <w:t>», «</w:t>
            </w:r>
            <w:proofErr w:type="spellStart"/>
            <w:r w:rsidRPr="004D2115">
              <w:rPr>
                <w:rFonts w:ascii="Times New Roman" w:hAnsi="Times New Roman" w:cs="Times New Roman"/>
                <w:color w:val="000000"/>
                <w:sz w:val="28"/>
                <w:szCs w:val="28"/>
              </w:rPr>
              <w:t>Утиная</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охота</w:t>
            </w:r>
            <w:proofErr w:type="spellEnd"/>
            <w:r w:rsidRPr="004D2115">
              <w:rPr>
                <w:rFonts w:ascii="Times New Roman" w:hAnsi="Times New Roman" w:cs="Times New Roman"/>
                <w:color w:val="000000"/>
                <w:sz w:val="28"/>
                <w:szCs w:val="28"/>
              </w:rPr>
              <w:t xml:space="preserve">» и </w:t>
            </w:r>
            <w:proofErr w:type="spellStart"/>
            <w:r w:rsidRPr="004D2115">
              <w:rPr>
                <w:rFonts w:ascii="Times New Roman" w:hAnsi="Times New Roman" w:cs="Times New Roman"/>
                <w:color w:val="000000"/>
                <w:sz w:val="28"/>
                <w:szCs w:val="28"/>
              </w:rPr>
              <w:t>др</w:t>
            </w:r>
            <w:proofErr w:type="spellEnd"/>
            <w:r w:rsidRPr="004D2115">
              <w:rPr>
                <w:rFonts w:ascii="Times New Roman" w:hAnsi="Times New Roman" w:cs="Times New Roman"/>
                <w:color w:val="000000"/>
                <w:sz w:val="28"/>
                <w:szCs w:val="28"/>
              </w:rPr>
              <w:t>.</w:t>
            </w:r>
          </w:p>
        </w:tc>
        <w:tc>
          <w:tcPr>
            <w:tcW w:w="993" w:type="dxa"/>
            <w:tcMar>
              <w:top w:w="50" w:type="dxa"/>
              <w:left w:w="100" w:type="dxa"/>
            </w:tcMar>
            <w:vAlign w:val="center"/>
          </w:tcPr>
          <w:p w14:paraId="4EEBCA52"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46BD93B7"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1D8AAD8"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01F18B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11.03</w:t>
            </w:r>
          </w:p>
        </w:tc>
        <w:tc>
          <w:tcPr>
            <w:tcW w:w="3738" w:type="dxa"/>
          </w:tcPr>
          <w:p w14:paraId="640485F0"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66A5119" w14:textId="77777777" w:rsidTr="00D0278F">
        <w:trPr>
          <w:trHeight w:val="144"/>
          <w:tblCellSpacing w:w="20" w:type="nil"/>
          <w:jc w:val="center"/>
        </w:trPr>
        <w:tc>
          <w:tcPr>
            <w:tcW w:w="687" w:type="dxa"/>
            <w:tcMar>
              <w:top w:w="50" w:type="dxa"/>
              <w:left w:w="100" w:type="dxa"/>
            </w:tcMar>
            <w:vAlign w:val="center"/>
          </w:tcPr>
          <w:p w14:paraId="56C0735B"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121</w:t>
            </w:r>
          </w:p>
        </w:tc>
        <w:tc>
          <w:tcPr>
            <w:tcW w:w="3995" w:type="dxa"/>
            <w:tcMar>
              <w:top w:w="50" w:type="dxa"/>
              <w:left w:w="100" w:type="dxa"/>
            </w:tcMar>
            <w:vAlign w:val="center"/>
          </w:tcPr>
          <w:p w14:paraId="3016523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Смысл финала пьесы (не менее одной по выбору). Например, «Старший сын», «Утиная охота» и др.</w:t>
            </w:r>
          </w:p>
        </w:tc>
        <w:tc>
          <w:tcPr>
            <w:tcW w:w="993" w:type="dxa"/>
            <w:tcMar>
              <w:top w:w="50" w:type="dxa"/>
              <w:left w:w="100" w:type="dxa"/>
            </w:tcMar>
            <w:vAlign w:val="center"/>
          </w:tcPr>
          <w:p w14:paraId="635CA786"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493AB93"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02A15D2"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993F70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12.03</w:t>
            </w:r>
          </w:p>
        </w:tc>
        <w:tc>
          <w:tcPr>
            <w:tcW w:w="3738" w:type="dxa"/>
          </w:tcPr>
          <w:p w14:paraId="4C7883EF"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21F4E01" w14:textId="77777777" w:rsidTr="00D0278F">
        <w:trPr>
          <w:trHeight w:val="144"/>
          <w:tblCellSpacing w:w="20" w:type="nil"/>
          <w:jc w:val="center"/>
        </w:trPr>
        <w:tc>
          <w:tcPr>
            <w:tcW w:w="687" w:type="dxa"/>
            <w:tcMar>
              <w:top w:w="50" w:type="dxa"/>
              <w:left w:w="100" w:type="dxa"/>
            </w:tcMar>
            <w:vAlign w:val="center"/>
          </w:tcPr>
          <w:p w14:paraId="77B60DC9"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122</w:t>
            </w:r>
          </w:p>
        </w:tc>
        <w:tc>
          <w:tcPr>
            <w:tcW w:w="3995" w:type="dxa"/>
            <w:tcMar>
              <w:top w:w="50" w:type="dxa"/>
              <w:left w:w="100" w:type="dxa"/>
            </w:tcMar>
            <w:vAlign w:val="center"/>
          </w:tcPr>
          <w:p w14:paraId="1E3BD2D4"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Основные этапы жизни и творчества А.И.Солженицына. </w:t>
            </w:r>
            <w:proofErr w:type="spellStart"/>
            <w:r w:rsidRPr="004D2115">
              <w:rPr>
                <w:rFonts w:ascii="Times New Roman" w:hAnsi="Times New Roman" w:cs="Times New Roman"/>
                <w:color w:val="000000"/>
                <w:sz w:val="28"/>
                <w:szCs w:val="28"/>
                <w:lang w:val="ru-RU"/>
              </w:rPr>
              <w:t>Автобиографизм</w:t>
            </w:r>
            <w:proofErr w:type="spellEnd"/>
            <w:r w:rsidRPr="004D2115">
              <w:rPr>
                <w:rFonts w:ascii="Times New Roman" w:hAnsi="Times New Roman" w:cs="Times New Roman"/>
                <w:color w:val="000000"/>
                <w:sz w:val="28"/>
                <w:szCs w:val="28"/>
                <w:lang w:val="ru-RU"/>
              </w:rPr>
              <w:t xml:space="preserve"> прозы писателя</w:t>
            </w:r>
          </w:p>
        </w:tc>
        <w:tc>
          <w:tcPr>
            <w:tcW w:w="993" w:type="dxa"/>
            <w:tcMar>
              <w:top w:w="50" w:type="dxa"/>
              <w:left w:w="100" w:type="dxa"/>
            </w:tcMar>
            <w:vAlign w:val="center"/>
          </w:tcPr>
          <w:p w14:paraId="7813DDC3"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D2F7E5F"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20FD828"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4E4419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15.03</w:t>
            </w:r>
          </w:p>
        </w:tc>
        <w:tc>
          <w:tcPr>
            <w:tcW w:w="3738" w:type="dxa"/>
          </w:tcPr>
          <w:p w14:paraId="43B5D7A9"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E437668" w14:textId="77777777" w:rsidTr="00D0278F">
        <w:trPr>
          <w:trHeight w:val="144"/>
          <w:tblCellSpacing w:w="20" w:type="nil"/>
          <w:jc w:val="center"/>
        </w:trPr>
        <w:tc>
          <w:tcPr>
            <w:tcW w:w="687" w:type="dxa"/>
            <w:tcMar>
              <w:top w:w="50" w:type="dxa"/>
              <w:left w:w="100" w:type="dxa"/>
            </w:tcMar>
            <w:vAlign w:val="center"/>
          </w:tcPr>
          <w:p w14:paraId="76004D82"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123</w:t>
            </w:r>
          </w:p>
        </w:tc>
        <w:tc>
          <w:tcPr>
            <w:tcW w:w="3995" w:type="dxa"/>
            <w:tcMar>
              <w:top w:w="50" w:type="dxa"/>
              <w:left w:w="100" w:type="dxa"/>
            </w:tcMar>
            <w:vAlign w:val="center"/>
          </w:tcPr>
          <w:p w14:paraId="04AA6991"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Своеобразие раскрытия «лагерной» темы. Рассказ «Один день Ивана Денисовича». </w:t>
            </w:r>
            <w:proofErr w:type="spellStart"/>
            <w:r w:rsidRPr="004D2115">
              <w:rPr>
                <w:rFonts w:ascii="Times New Roman" w:hAnsi="Times New Roman" w:cs="Times New Roman"/>
                <w:color w:val="000000"/>
                <w:sz w:val="28"/>
                <w:szCs w:val="28"/>
              </w:rPr>
              <w:t>Творческая</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судьба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произведения</w:t>
            </w:r>
            <w:proofErr w:type="spellEnd"/>
          </w:p>
        </w:tc>
        <w:tc>
          <w:tcPr>
            <w:tcW w:w="993" w:type="dxa"/>
            <w:tcMar>
              <w:top w:w="50" w:type="dxa"/>
              <w:left w:w="100" w:type="dxa"/>
            </w:tcMar>
            <w:vAlign w:val="center"/>
          </w:tcPr>
          <w:p w14:paraId="18A0A48A"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65D4F2D6"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574D82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E94426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16.03</w:t>
            </w:r>
          </w:p>
        </w:tc>
        <w:tc>
          <w:tcPr>
            <w:tcW w:w="3738" w:type="dxa"/>
          </w:tcPr>
          <w:p w14:paraId="78C45024"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sz w:val="28"/>
                <w:szCs w:val="28"/>
                <w:lang w:val="ru-RU"/>
              </w:rPr>
              <w:t>УЧИ.РУ</w:t>
            </w:r>
          </w:p>
        </w:tc>
      </w:tr>
      <w:tr w:rsidR="00D0278F" w:rsidRPr="004D2115" w14:paraId="514B8169" w14:textId="77777777" w:rsidTr="00D0278F">
        <w:trPr>
          <w:trHeight w:val="144"/>
          <w:tblCellSpacing w:w="20" w:type="nil"/>
          <w:jc w:val="center"/>
        </w:trPr>
        <w:tc>
          <w:tcPr>
            <w:tcW w:w="687" w:type="dxa"/>
            <w:tcMar>
              <w:top w:w="50" w:type="dxa"/>
              <w:left w:w="100" w:type="dxa"/>
            </w:tcMar>
            <w:vAlign w:val="center"/>
          </w:tcPr>
          <w:p w14:paraId="1D223B0A"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124</w:t>
            </w:r>
          </w:p>
        </w:tc>
        <w:tc>
          <w:tcPr>
            <w:tcW w:w="3995" w:type="dxa"/>
            <w:tcMar>
              <w:top w:w="50" w:type="dxa"/>
              <w:left w:w="100" w:type="dxa"/>
            </w:tcMar>
            <w:vAlign w:val="center"/>
          </w:tcPr>
          <w:p w14:paraId="453FBE8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Человек и история страны в контексте трагической эпохи в книге А. И. Солженицына «Архипелаг ГУЛАГ»</w:t>
            </w:r>
          </w:p>
        </w:tc>
        <w:tc>
          <w:tcPr>
            <w:tcW w:w="993" w:type="dxa"/>
            <w:tcMar>
              <w:top w:w="50" w:type="dxa"/>
              <w:left w:w="100" w:type="dxa"/>
            </w:tcMar>
            <w:vAlign w:val="center"/>
          </w:tcPr>
          <w:p w14:paraId="397C4CD4"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09C456B"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62002F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51FC47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17.03</w:t>
            </w:r>
          </w:p>
        </w:tc>
        <w:tc>
          <w:tcPr>
            <w:tcW w:w="3738" w:type="dxa"/>
          </w:tcPr>
          <w:p w14:paraId="2EC18657"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3D60E7A" w14:textId="77777777" w:rsidTr="00D0278F">
        <w:trPr>
          <w:trHeight w:val="144"/>
          <w:tblCellSpacing w:w="20" w:type="nil"/>
          <w:jc w:val="center"/>
        </w:trPr>
        <w:tc>
          <w:tcPr>
            <w:tcW w:w="687" w:type="dxa"/>
            <w:tcMar>
              <w:top w:w="50" w:type="dxa"/>
              <w:left w:w="100" w:type="dxa"/>
            </w:tcMar>
            <w:vAlign w:val="center"/>
          </w:tcPr>
          <w:p w14:paraId="58B06FC3"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125</w:t>
            </w:r>
          </w:p>
        </w:tc>
        <w:tc>
          <w:tcPr>
            <w:tcW w:w="3995" w:type="dxa"/>
            <w:tcMar>
              <w:top w:w="50" w:type="dxa"/>
              <w:left w:w="100" w:type="dxa"/>
            </w:tcMar>
            <w:vAlign w:val="center"/>
          </w:tcPr>
          <w:p w14:paraId="03BC64C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Тематика и проблематика произведений А. И. Солженицына из цикла "Крохотки"</w:t>
            </w:r>
          </w:p>
        </w:tc>
        <w:tc>
          <w:tcPr>
            <w:tcW w:w="993" w:type="dxa"/>
            <w:tcMar>
              <w:top w:w="50" w:type="dxa"/>
              <w:left w:w="100" w:type="dxa"/>
            </w:tcMar>
            <w:vAlign w:val="center"/>
          </w:tcPr>
          <w:p w14:paraId="6D73176F"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356E1CD"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72165A3"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7451B4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18.03</w:t>
            </w:r>
          </w:p>
        </w:tc>
        <w:tc>
          <w:tcPr>
            <w:tcW w:w="3738" w:type="dxa"/>
          </w:tcPr>
          <w:p w14:paraId="013405FB"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15E9319" w14:textId="77777777" w:rsidTr="00D0278F">
        <w:trPr>
          <w:trHeight w:val="144"/>
          <w:tblCellSpacing w:w="20" w:type="nil"/>
          <w:jc w:val="center"/>
        </w:trPr>
        <w:tc>
          <w:tcPr>
            <w:tcW w:w="687" w:type="dxa"/>
            <w:tcMar>
              <w:top w:w="50" w:type="dxa"/>
              <w:left w:w="100" w:type="dxa"/>
            </w:tcMar>
            <w:vAlign w:val="center"/>
          </w:tcPr>
          <w:p w14:paraId="05F6432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126</w:t>
            </w:r>
          </w:p>
        </w:tc>
        <w:tc>
          <w:tcPr>
            <w:tcW w:w="3995" w:type="dxa"/>
            <w:tcMar>
              <w:top w:w="50" w:type="dxa"/>
              <w:left w:w="100" w:type="dxa"/>
            </w:tcMar>
            <w:vAlign w:val="center"/>
          </w:tcPr>
          <w:p w14:paraId="537BE70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Презентация проекта по литературе второй половины ХХ века</w:t>
            </w:r>
          </w:p>
        </w:tc>
        <w:tc>
          <w:tcPr>
            <w:tcW w:w="993" w:type="dxa"/>
            <w:tcMar>
              <w:top w:w="50" w:type="dxa"/>
              <w:left w:w="100" w:type="dxa"/>
            </w:tcMar>
            <w:vAlign w:val="center"/>
          </w:tcPr>
          <w:p w14:paraId="535A8434"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28EB37A"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7884170"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14331AA"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19.03</w:t>
            </w:r>
          </w:p>
        </w:tc>
        <w:tc>
          <w:tcPr>
            <w:tcW w:w="3738" w:type="dxa"/>
          </w:tcPr>
          <w:p w14:paraId="19D527A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B922C12" w14:textId="77777777" w:rsidTr="00D0278F">
        <w:trPr>
          <w:trHeight w:val="144"/>
          <w:tblCellSpacing w:w="20" w:type="nil"/>
          <w:jc w:val="center"/>
        </w:trPr>
        <w:tc>
          <w:tcPr>
            <w:tcW w:w="687" w:type="dxa"/>
            <w:tcMar>
              <w:top w:w="50" w:type="dxa"/>
              <w:left w:w="100" w:type="dxa"/>
            </w:tcMar>
            <w:vAlign w:val="center"/>
          </w:tcPr>
          <w:p w14:paraId="443DFBBA"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127</w:t>
            </w:r>
          </w:p>
        </w:tc>
        <w:tc>
          <w:tcPr>
            <w:tcW w:w="3995" w:type="dxa"/>
            <w:tcMar>
              <w:top w:w="50" w:type="dxa"/>
              <w:left w:w="100" w:type="dxa"/>
            </w:tcMar>
            <w:vAlign w:val="center"/>
          </w:tcPr>
          <w:p w14:paraId="18EED9A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Страницы жизни и творчества В.М.Шукшина. Своеобразие прозы писателя</w:t>
            </w:r>
          </w:p>
        </w:tc>
        <w:tc>
          <w:tcPr>
            <w:tcW w:w="993" w:type="dxa"/>
            <w:tcMar>
              <w:top w:w="50" w:type="dxa"/>
              <w:left w:w="100" w:type="dxa"/>
            </w:tcMar>
            <w:vAlign w:val="center"/>
          </w:tcPr>
          <w:p w14:paraId="1E208F4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2260FDA"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93B15B4"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ABC8FB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22.03</w:t>
            </w:r>
          </w:p>
        </w:tc>
        <w:tc>
          <w:tcPr>
            <w:tcW w:w="3738" w:type="dxa"/>
          </w:tcPr>
          <w:p w14:paraId="4EE2BDA4"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13E002F" w14:textId="77777777" w:rsidTr="00D0278F">
        <w:trPr>
          <w:trHeight w:val="144"/>
          <w:tblCellSpacing w:w="20" w:type="nil"/>
          <w:jc w:val="center"/>
        </w:trPr>
        <w:tc>
          <w:tcPr>
            <w:tcW w:w="687" w:type="dxa"/>
            <w:tcMar>
              <w:top w:w="50" w:type="dxa"/>
              <w:left w:w="100" w:type="dxa"/>
            </w:tcMar>
            <w:vAlign w:val="center"/>
          </w:tcPr>
          <w:p w14:paraId="61B1932B"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128</w:t>
            </w:r>
          </w:p>
        </w:tc>
        <w:tc>
          <w:tcPr>
            <w:tcW w:w="3995" w:type="dxa"/>
            <w:tcMar>
              <w:top w:w="50" w:type="dxa"/>
              <w:left w:w="100" w:type="dxa"/>
            </w:tcMar>
            <w:vAlign w:val="center"/>
          </w:tcPr>
          <w:p w14:paraId="7467B05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 города и деревни в рассказах В.М.Шукшина</w:t>
            </w:r>
          </w:p>
        </w:tc>
        <w:tc>
          <w:tcPr>
            <w:tcW w:w="993" w:type="dxa"/>
            <w:tcMar>
              <w:top w:w="50" w:type="dxa"/>
              <w:left w:w="100" w:type="dxa"/>
            </w:tcMar>
            <w:vAlign w:val="center"/>
          </w:tcPr>
          <w:p w14:paraId="48E5AE29"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E5734BC"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28EE1F8"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E7FC07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23.03</w:t>
            </w:r>
          </w:p>
        </w:tc>
        <w:tc>
          <w:tcPr>
            <w:tcW w:w="3738" w:type="dxa"/>
          </w:tcPr>
          <w:p w14:paraId="26082346"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EE033D4" w14:textId="77777777" w:rsidTr="00D0278F">
        <w:trPr>
          <w:trHeight w:val="144"/>
          <w:tblCellSpacing w:w="20" w:type="nil"/>
          <w:jc w:val="center"/>
        </w:trPr>
        <w:tc>
          <w:tcPr>
            <w:tcW w:w="687" w:type="dxa"/>
            <w:tcMar>
              <w:top w:w="50" w:type="dxa"/>
              <w:left w:w="100" w:type="dxa"/>
            </w:tcMar>
            <w:vAlign w:val="center"/>
          </w:tcPr>
          <w:p w14:paraId="6299D70D"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129</w:t>
            </w:r>
          </w:p>
        </w:tc>
        <w:tc>
          <w:tcPr>
            <w:tcW w:w="3995" w:type="dxa"/>
            <w:tcMar>
              <w:top w:w="50" w:type="dxa"/>
              <w:left w:w="100" w:type="dxa"/>
            </w:tcMar>
            <w:vAlign w:val="center"/>
          </w:tcPr>
          <w:p w14:paraId="42DBEE9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Нравственные искания героев. Своеобразие «чудаковатых» персонажей В.М.Шукшина</w:t>
            </w:r>
          </w:p>
        </w:tc>
        <w:tc>
          <w:tcPr>
            <w:tcW w:w="993" w:type="dxa"/>
            <w:tcMar>
              <w:top w:w="50" w:type="dxa"/>
              <w:left w:w="100" w:type="dxa"/>
            </w:tcMar>
            <w:vAlign w:val="center"/>
          </w:tcPr>
          <w:p w14:paraId="0A5D84D5"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40BD8EA9"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316B479"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9165FF2" w14:textId="77777777" w:rsidR="00D0278F" w:rsidRPr="004D2115" w:rsidRDefault="00D0278F" w:rsidP="00AB7E1C">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24.03</w:t>
            </w:r>
          </w:p>
        </w:tc>
        <w:tc>
          <w:tcPr>
            <w:tcW w:w="3738" w:type="dxa"/>
          </w:tcPr>
          <w:p w14:paraId="4A6BA686"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745EB86" w14:textId="77777777" w:rsidTr="00D0278F">
        <w:trPr>
          <w:trHeight w:val="144"/>
          <w:tblCellSpacing w:w="20" w:type="nil"/>
          <w:jc w:val="center"/>
        </w:trPr>
        <w:tc>
          <w:tcPr>
            <w:tcW w:w="687" w:type="dxa"/>
            <w:tcMar>
              <w:top w:w="50" w:type="dxa"/>
              <w:left w:w="100" w:type="dxa"/>
            </w:tcMar>
            <w:vAlign w:val="center"/>
          </w:tcPr>
          <w:p w14:paraId="1A311AF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130</w:t>
            </w:r>
          </w:p>
        </w:tc>
        <w:tc>
          <w:tcPr>
            <w:tcW w:w="3995" w:type="dxa"/>
            <w:tcMar>
              <w:top w:w="50" w:type="dxa"/>
              <w:left w:w="100" w:type="dxa"/>
            </w:tcMar>
            <w:vAlign w:val="center"/>
          </w:tcPr>
          <w:p w14:paraId="68E546F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Сочетание внешней занимательности и глубины психологического анализа в </w:t>
            </w:r>
            <w:r w:rsidRPr="004D2115">
              <w:rPr>
                <w:rFonts w:ascii="Times New Roman" w:hAnsi="Times New Roman" w:cs="Times New Roman"/>
                <w:color w:val="000000"/>
                <w:sz w:val="28"/>
                <w:szCs w:val="28"/>
                <w:lang w:val="ru-RU"/>
              </w:rPr>
              <w:lastRenderedPageBreak/>
              <w:t>произведениях В.М.Шукшина</w:t>
            </w:r>
          </w:p>
        </w:tc>
        <w:tc>
          <w:tcPr>
            <w:tcW w:w="993" w:type="dxa"/>
            <w:tcMar>
              <w:top w:w="50" w:type="dxa"/>
              <w:left w:w="100" w:type="dxa"/>
            </w:tcMar>
            <w:vAlign w:val="center"/>
          </w:tcPr>
          <w:p w14:paraId="3EE0FAAD"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lastRenderedPageBreak/>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7FDA37A"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87556FD"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896EF52" w14:textId="77777777" w:rsidR="00D0278F" w:rsidRPr="004D2115" w:rsidRDefault="00D0278F" w:rsidP="00AB7E1C">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25.03</w:t>
            </w:r>
          </w:p>
        </w:tc>
        <w:tc>
          <w:tcPr>
            <w:tcW w:w="3738" w:type="dxa"/>
          </w:tcPr>
          <w:p w14:paraId="2167D43D"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7E4BB13" w14:textId="77777777" w:rsidTr="00D0278F">
        <w:trPr>
          <w:trHeight w:val="144"/>
          <w:tblCellSpacing w:w="20" w:type="nil"/>
          <w:jc w:val="center"/>
        </w:trPr>
        <w:tc>
          <w:tcPr>
            <w:tcW w:w="687" w:type="dxa"/>
            <w:tcMar>
              <w:top w:w="50" w:type="dxa"/>
              <w:left w:w="100" w:type="dxa"/>
            </w:tcMar>
            <w:vAlign w:val="center"/>
          </w:tcPr>
          <w:p w14:paraId="40693278"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131</w:t>
            </w:r>
          </w:p>
        </w:tc>
        <w:tc>
          <w:tcPr>
            <w:tcW w:w="3995" w:type="dxa"/>
            <w:tcMar>
              <w:top w:w="50" w:type="dxa"/>
              <w:left w:w="100" w:type="dxa"/>
            </w:tcMar>
            <w:vAlign w:val="center"/>
          </w:tcPr>
          <w:p w14:paraId="1EC207A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Страницы жизни и творчества В. Г.Распутина. Изображение патриархальной русской деревни</w:t>
            </w:r>
          </w:p>
        </w:tc>
        <w:tc>
          <w:tcPr>
            <w:tcW w:w="993" w:type="dxa"/>
            <w:tcMar>
              <w:top w:w="50" w:type="dxa"/>
              <w:left w:w="100" w:type="dxa"/>
            </w:tcMar>
            <w:vAlign w:val="center"/>
          </w:tcPr>
          <w:p w14:paraId="14AD48C6"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6CD8E0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6CD6713"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30F80BE9" w14:textId="77777777" w:rsidR="00D0278F" w:rsidRPr="004D2115" w:rsidRDefault="00D0278F" w:rsidP="00AB7E1C">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26.03</w:t>
            </w:r>
          </w:p>
        </w:tc>
        <w:tc>
          <w:tcPr>
            <w:tcW w:w="3738" w:type="dxa"/>
          </w:tcPr>
          <w:p w14:paraId="36EDB27A"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662C51A" w14:textId="77777777" w:rsidTr="00D0278F">
        <w:trPr>
          <w:trHeight w:val="144"/>
          <w:tblCellSpacing w:w="20" w:type="nil"/>
          <w:jc w:val="center"/>
        </w:trPr>
        <w:tc>
          <w:tcPr>
            <w:tcW w:w="687" w:type="dxa"/>
            <w:tcMar>
              <w:top w:w="50" w:type="dxa"/>
              <w:left w:w="100" w:type="dxa"/>
            </w:tcMar>
            <w:vAlign w:val="center"/>
          </w:tcPr>
          <w:p w14:paraId="7CE9B00D"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132</w:t>
            </w:r>
          </w:p>
        </w:tc>
        <w:tc>
          <w:tcPr>
            <w:tcW w:w="3995" w:type="dxa"/>
            <w:tcMar>
              <w:top w:w="50" w:type="dxa"/>
              <w:left w:w="100" w:type="dxa"/>
            </w:tcMar>
            <w:vAlign w:val="center"/>
          </w:tcPr>
          <w:p w14:paraId="2C13CEF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 памяти и преемственности поколений в творчестве В.Г.Распутина</w:t>
            </w:r>
          </w:p>
        </w:tc>
        <w:tc>
          <w:tcPr>
            <w:tcW w:w="993" w:type="dxa"/>
            <w:tcMar>
              <w:top w:w="50" w:type="dxa"/>
              <w:left w:w="100" w:type="dxa"/>
            </w:tcMar>
            <w:vAlign w:val="center"/>
          </w:tcPr>
          <w:p w14:paraId="0EF8D240"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AA68AE8"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22BE62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92A755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05.04</w:t>
            </w:r>
          </w:p>
        </w:tc>
        <w:tc>
          <w:tcPr>
            <w:tcW w:w="3738" w:type="dxa"/>
          </w:tcPr>
          <w:p w14:paraId="7CE3488A"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C8B57EE" w14:textId="77777777" w:rsidTr="00D0278F">
        <w:trPr>
          <w:trHeight w:val="144"/>
          <w:tblCellSpacing w:w="20" w:type="nil"/>
          <w:jc w:val="center"/>
        </w:trPr>
        <w:tc>
          <w:tcPr>
            <w:tcW w:w="687" w:type="dxa"/>
            <w:tcMar>
              <w:top w:w="50" w:type="dxa"/>
              <w:left w:w="100" w:type="dxa"/>
            </w:tcMar>
            <w:vAlign w:val="center"/>
          </w:tcPr>
          <w:p w14:paraId="063050BD"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133</w:t>
            </w:r>
          </w:p>
        </w:tc>
        <w:tc>
          <w:tcPr>
            <w:tcW w:w="3995" w:type="dxa"/>
            <w:tcMar>
              <w:top w:w="50" w:type="dxa"/>
              <w:left w:w="100" w:type="dxa"/>
            </w:tcMar>
            <w:vAlign w:val="center"/>
          </w:tcPr>
          <w:p w14:paraId="0696116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Взаимосвязь нравственных и экологических проблем в произведениях В.Г.Распутина</w:t>
            </w:r>
          </w:p>
        </w:tc>
        <w:tc>
          <w:tcPr>
            <w:tcW w:w="993" w:type="dxa"/>
            <w:tcMar>
              <w:top w:w="50" w:type="dxa"/>
              <w:left w:w="100" w:type="dxa"/>
            </w:tcMar>
            <w:vAlign w:val="center"/>
          </w:tcPr>
          <w:p w14:paraId="4626F689"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FCCB63E"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B784582"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00F7606" w14:textId="77777777" w:rsidR="00D0278F" w:rsidRPr="004D2115" w:rsidRDefault="00D0278F" w:rsidP="00AB7E1C">
            <w:pPr>
              <w:spacing w:after="0"/>
              <w:rPr>
                <w:rFonts w:ascii="Times New Roman" w:hAnsi="Times New Roman" w:cs="Times New Roman"/>
                <w:sz w:val="28"/>
                <w:szCs w:val="28"/>
                <w:lang w:val="ru-RU"/>
              </w:rPr>
            </w:pPr>
            <w:r w:rsidRPr="004D2115">
              <w:rPr>
                <w:rFonts w:ascii="Times New Roman" w:hAnsi="Times New Roman" w:cs="Times New Roman"/>
                <w:sz w:val="28"/>
                <w:szCs w:val="28"/>
                <w:lang w:val="ru-RU"/>
              </w:rPr>
              <w:t xml:space="preserve">  06.04</w:t>
            </w:r>
          </w:p>
        </w:tc>
        <w:tc>
          <w:tcPr>
            <w:tcW w:w="3738" w:type="dxa"/>
          </w:tcPr>
          <w:p w14:paraId="4C2FB04D"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FA7591E" w14:textId="77777777" w:rsidTr="00D0278F">
        <w:trPr>
          <w:trHeight w:val="144"/>
          <w:tblCellSpacing w:w="20" w:type="nil"/>
          <w:jc w:val="center"/>
        </w:trPr>
        <w:tc>
          <w:tcPr>
            <w:tcW w:w="687" w:type="dxa"/>
            <w:tcMar>
              <w:top w:w="50" w:type="dxa"/>
              <w:left w:w="100" w:type="dxa"/>
            </w:tcMar>
            <w:vAlign w:val="center"/>
          </w:tcPr>
          <w:p w14:paraId="68B93D1F"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134</w:t>
            </w:r>
          </w:p>
        </w:tc>
        <w:tc>
          <w:tcPr>
            <w:tcW w:w="3995" w:type="dxa"/>
            <w:tcMar>
              <w:top w:w="50" w:type="dxa"/>
              <w:left w:w="100" w:type="dxa"/>
            </w:tcMar>
            <w:vAlign w:val="center"/>
          </w:tcPr>
          <w:p w14:paraId="256AAB2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Страницы жизни и творчества Н.М.Рубцова. Тема Родины в лирике поэта</w:t>
            </w:r>
          </w:p>
        </w:tc>
        <w:tc>
          <w:tcPr>
            <w:tcW w:w="993" w:type="dxa"/>
            <w:tcMar>
              <w:top w:w="50" w:type="dxa"/>
              <w:left w:w="100" w:type="dxa"/>
            </w:tcMar>
            <w:vAlign w:val="center"/>
          </w:tcPr>
          <w:p w14:paraId="083599D2"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B5AB0CF"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13DAC6C"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60C800E" w14:textId="77777777" w:rsidR="00D0278F" w:rsidRPr="004D2115" w:rsidRDefault="00D0278F" w:rsidP="00AB7E1C">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07.04</w:t>
            </w:r>
          </w:p>
        </w:tc>
        <w:tc>
          <w:tcPr>
            <w:tcW w:w="3738" w:type="dxa"/>
          </w:tcPr>
          <w:p w14:paraId="4899643D"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68F7497" w14:textId="77777777" w:rsidTr="00D0278F">
        <w:trPr>
          <w:trHeight w:val="144"/>
          <w:tblCellSpacing w:w="20" w:type="nil"/>
          <w:jc w:val="center"/>
        </w:trPr>
        <w:tc>
          <w:tcPr>
            <w:tcW w:w="687" w:type="dxa"/>
            <w:tcMar>
              <w:top w:w="50" w:type="dxa"/>
              <w:left w:w="100" w:type="dxa"/>
            </w:tcMar>
            <w:vAlign w:val="center"/>
          </w:tcPr>
          <w:p w14:paraId="1212AF64"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135</w:t>
            </w:r>
          </w:p>
        </w:tc>
        <w:tc>
          <w:tcPr>
            <w:tcW w:w="3995" w:type="dxa"/>
            <w:tcMar>
              <w:top w:w="50" w:type="dxa"/>
              <w:left w:w="100" w:type="dxa"/>
            </w:tcMar>
            <w:vAlign w:val="center"/>
          </w:tcPr>
          <w:p w14:paraId="71DF3A7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Философия покоя в лирике Н.М.Рубцова. Драматизм, </w:t>
            </w:r>
            <w:proofErr w:type="spellStart"/>
            <w:r w:rsidRPr="004D2115">
              <w:rPr>
                <w:rFonts w:ascii="Times New Roman" w:hAnsi="Times New Roman" w:cs="Times New Roman"/>
                <w:color w:val="000000"/>
                <w:sz w:val="28"/>
                <w:szCs w:val="28"/>
                <w:lang w:val="ru-RU"/>
              </w:rPr>
              <w:t>трагедийность</w:t>
            </w:r>
            <w:proofErr w:type="spellEnd"/>
            <w:r w:rsidRPr="004D2115">
              <w:rPr>
                <w:rFonts w:ascii="Times New Roman" w:hAnsi="Times New Roman" w:cs="Times New Roman"/>
                <w:color w:val="000000"/>
                <w:sz w:val="28"/>
                <w:szCs w:val="28"/>
                <w:lang w:val="ru-RU"/>
              </w:rPr>
              <w:t xml:space="preserve"> мироощущения поэта и его тяга к гармонии</w:t>
            </w:r>
          </w:p>
        </w:tc>
        <w:tc>
          <w:tcPr>
            <w:tcW w:w="993" w:type="dxa"/>
            <w:tcMar>
              <w:top w:w="50" w:type="dxa"/>
              <w:left w:w="100" w:type="dxa"/>
            </w:tcMar>
            <w:vAlign w:val="center"/>
          </w:tcPr>
          <w:p w14:paraId="1BD398D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F9C2CD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57092FD"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AC3C2D0" w14:textId="77777777" w:rsidR="00D0278F" w:rsidRPr="004D2115" w:rsidRDefault="00D0278F" w:rsidP="00AB7E1C">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08.04</w:t>
            </w:r>
          </w:p>
        </w:tc>
        <w:tc>
          <w:tcPr>
            <w:tcW w:w="3738" w:type="dxa"/>
          </w:tcPr>
          <w:p w14:paraId="1315634E"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9F0B21C" w14:textId="77777777" w:rsidTr="00D0278F">
        <w:trPr>
          <w:trHeight w:val="144"/>
          <w:tblCellSpacing w:w="20" w:type="nil"/>
          <w:jc w:val="center"/>
        </w:trPr>
        <w:tc>
          <w:tcPr>
            <w:tcW w:w="687" w:type="dxa"/>
            <w:tcMar>
              <w:top w:w="50" w:type="dxa"/>
              <w:left w:w="100" w:type="dxa"/>
            </w:tcMar>
            <w:vAlign w:val="center"/>
          </w:tcPr>
          <w:p w14:paraId="387882BF"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136</w:t>
            </w:r>
          </w:p>
        </w:tc>
        <w:tc>
          <w:tcPr>
            <w:tcW w:w="3995" w:type="dxa"/>
            <w:tcMar>
              <w:top w:w="50" w:type="dxa"/>
              <w:left w:w="100" w:type="dxa"/>
            </w:tcMar>
            <w:vAlign w:val="center"/>
          </w:tcPr>
          <w:p w14:paraId="023CB494" w14:textId="77777777" w:rsidR="00D0278F" w:rsidRPr="004D2115" w:rsidRDefault="00D0278F" w:rsidP="00D52D50">
            <w:pPr>
              <w:spacing w:after="0"/>
              <w:ind w:left="135"/>
              <w:rPr>
                <w:rFonts w:ascii="Times New Roman" w:hAnsi="Times New Roman" w:cs="Times New Roman"/>
                <w:sz w:val="28"/>
                <w:szCs w:val="28"/>
                <w:lang w:val="ru-RU"/>
              </w:rPr>
            </w:pPr>
            <w:proofErr w:type="spellStart"/>
            <w:r w:rsidRPr="004D2115">
              <w:rPr>
                <w:rFonts w:ascii="Times New Roman" w:hAnsi="Times New Roman" w:cs="Times New Roman"/>
                <w:color w:val="000000"/>
                <w:sz w:val="28"/>
                <w:szCs w:val="28"/>
                <w:lang w:val="ru-RU"/>
              </w:rPr>
              <w:t>Одухотворённая</w:t>
            </w:r>
            <w:proofErr w:type="spellEnd"/>
            <w:r w:rsidRPr="004D2115">
              <w:rPr>
                <w:rFonts w:ascii="Times New Roman" w:hAnsi="Times New Roman" w:cs="Times New Roman"/>
                <w:color w:val="000000"/>
                <w:sz w:val="28"/>
                <w:szCs w:val="28"/>
                <w:lang w:val="ru-RU"/>
              </w:rPr>
              <w:t xml:space="preserve"> красота природы в лирике Н.М.Рубцова. Задушевность и музыкальность поэтического слова Н.М.Рубцова</w:t>
            </w:r>
          </w:p>
        </w:tc>
        <w:tc>
          <w:tcPr>
            <w:tcW w:w="993" w:type="dxa"/>
            <w:tcMar>
              <w:top w:w="50" w:type="dxa"/>
              <w:left w:w="100" w:type="dxa"/>
            </w:tcMar>
            <w:vAlign w:val="center"/>
          </w:tcPr>
          <w:p w14:paraId="6DE84769"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308897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98DC662"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F0093F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09.04</w:t>
            </w:r>
          </w:p>
        </w:tc>
        <w:tc>
          <w:tcPr>
            <w:tcW w:w="3738" w:type="dxa"/>
          </w:tcPr>
          <w:p w14:paraId="643A4187"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9C2A55B" w14:textId="77777777" w:rsidTr="00D0278F">
        <w:trPr>
          <w:trHeight w:val="144"/>
          <w:tblCellSpacing w:w="20" w:type="nil"/>
          <w:jc w:val="center"/>
        </w:trPr>
        <w:tc>
          <w:tcPr>
            <w:tcW w:w="687" w:type="dxa"/>
            <w:tcMar>
              <w:top w:w="50" w:type="dxa"/>
              <w:left w:w="100" w:type="dxa"/>
            </w:tcMar>
            <w:vAlign w:val="center"/>
          </w:tcPr>
          <w:p w14:paraId="11ED9C63"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137</w:t>
            </w:r>
          </w:p>
        </w:tc>
        <w:tc>
          <w:tcPr>
            <w:tcW w:w="3995" w:type="dxa"/>
            <w:tcMar>
              <w:top w:w="50" w:type="dxa"/>
              <w:left w:w="100" w:type="dxa"/>
            </w:tcMar>
            <w:vAlign w:val="center"/>
          </w:tcPr>
          <w:p w14:paraId="63954EF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Основные этапы жизни и творчества И.А.Бродского. Основные темы лирических произведений поэта</w:t>
            </w:r>
          </w:p>
        </w:tc>
        <w:tc>
          <w:tcPr>
            <w:tcW w:w="993" w:type="dxa"/>
            <w:tcMar>
              <w:top w:w="50" w:type="dxa"/>
              <w:left w:w="100" w:type="dxa"/>
            </w:tcMar>
            <w:vAlign w:val="center"/>
          </w:tcPr>
          <w:p w14:paraId="7204359F"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689FC51"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6A1641A"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88A078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12.04</w:t>
            </w:r>
          </w:p>
        </w:tc>
        <w:tc>
          <w:tcPr>
            <w:tcW w:w="3738" w:type="dxa"/>
          </w:tcPr>
          <w:p w14:paraId="724F5D7E"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63A6EA0" w14:textId="77777777" w:rsidTr="00D0278F">
        <w:trPr>
          <w:trHeight w:val="144"/>
          <w:tblCellSpacing w:w="20" w:type="nil"/>
          <w:jc w:val="center"/>
        </w:trPr>
        <w:tc>
          <w:tcPr>
            <w:tcW w:w="687" w:type="dxa"/>
            <w:tcMar>
              <w:top w:w="50" w:type="dxa"/>
              <w:left w:w="100" w:type="dxa"/>
            </w:tcMar>
            <w:vAlign w:val="center"/>
          </w:tcPr>
          <w:p w14:paraId="6B4E7430"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138</w:t>
            </w:r>
          </w:p>
        </w:tc>
        <w:tc>
          <w:tcPr>
            <w:tcW w:w="3995" w:type="dxa"/>
            <w:tcMar>
              <w:top w:w="50" w:type="dxa"/>
              <w:left w:w="100" w:type="dxa"/>
            </w:tcMar>
            <w:vAlign w:val="center"/>
          </w:tcPr>
          <w:p w14:paraId="3BCC575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 памяти. Философские мотивы в лирике И.А.Бродского</w:t>
            </w:r>
          </w:p>
        </w:tc>
        <w:tc>
          <w:tcPr>
            <w:tcW w:w="993" w:type="dxa"/>
            <w:tcMar>
              <w:top w:w="50" w:type="dxa"/>
              <w:left w:w="100" w:type="dxa"/>
            </w:tcMar>
            <w:vAlign w:val="center"/>
          </w:tcPr>
          <w:p w14:paraId="2940636D"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63321DE"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2A71040"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E272F7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13.04</w:t>
            </w:r>
          </w:p>
        </w:tc>
        <w:tc>
          <w:tcPr>
            <w:tcW w:w="3738" w:type="dxa"/>
          </w:tcPr>
          <w:p w14:paraId="30555F6C"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80B1DD4" w14:textId="77777777" w:rsidTr="00D0278F">
        <w:trPr>
          <w:trHeight w:val="144"/>
          <w:tblCellSpacing w:w="20" w:type="nil"/>
          <w:jc w:val="center"/>
        </w:trPr>
        <w:tc>
          <w:tcPr>
            <w:tcW w:w="687" w:type="dxa"/>
            <w:tcMar>
              <w:top w:w="50" w:type="dxa"/>
              <w:left w:w="100" w:type="dxa"/>
            </w:tcMar>
            <w:vAlign w:val="center"/>
          </w:tcPr>
          <w:p w14:paraId="1AB2D967"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139</w:t>
            </w:r>
          </w:p>
        </w:tc>
        <w:tc>
          <w:tcPr>
            <w:tcW w:w="3995" w:type="dxa"/>
            <w:tcMar>
              <w:top w:w="50" w:type="dxa"/>
              <w:left w:w="100" w:type="dxa"/>
            </w:tcMar>
            <w:vAlign w:val="center"/>
          </w:tcPr>
          <w:p w14:paraId="5A4AFFC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Тема любви в лирике поэта И.А.Бродского</w:t>
            </w:r>
          </w:p>
        </w:tc>
        <w:tc>
          <w:tcPr>
            <w:tcW w:w="993" w:type="dxa"/>
            <w:tcMar>
              <w:top w:w="50" w:type="dxa"/>
              <w:left w:w="100" w:type="dxa"/>
            </w:tcMar>
            <w:vAlign w:val="center"/>
          </w:tcPr>
          <w:p w14:paraId="0A42B04A"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B71AF32"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35AE05E"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05E296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14.04</w:t>
            </w:r>
          </w:p>
        </w:tc>
        <w:tc>
          <w:tcPr>
            <w:tcW w:w="3738" w:type="dxa"/>
          </w:tcPr>
          <w:p w14:paraId="5767112F"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62B3272" w14:textId="77777777" w:rsidTr="00D0278F">
        <w:trPr>
          <w:trHeight w:val="144"/>
          <w:tblCellSpacing w:w="20" w:type="nil"/>
          <w:jc w:val="center"/>
        </w:trPr>
        <w:tc>
          <w:tcPr>
            <w:tcW w:w="687" w:type="dxa"/>
            <w:tcMar>
              <w:top w:w="50" w:type="dxa"/>
              <w:left w:w="100" w:type="dxa"/>
            </w:tcMar>
            <w:vAlign w:val="center"/>
          </w:tcPr>
          <w:p w14:paraId="4D841B1E"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140</w:t>
            </w:r>
          </w:p>
        </w:tc>
        <w:tc>
          <w:tcPr>
            <w:tcW w:w="3995" w:type="dxa"/>
            <w:tcMar>
              <w:top w:w="50" w:type="dxa"/>
              <w:left w:w="100" w:type="dxa"/>
            </w:tcMar>
            <w:vAlign w:val="center"/>
          </w:tcPr>
          <w:p w14:paraId="60112437" w14:textId="77777777" w:rsidR="00D0278F" w:rsidRPr="004D2115" w:rsidRDefault="00D0278F" w:rsidP="00D52D50">
            <w:pPr>
              <w:spacing w:after="0"/>
              <w:ind w:left="135"/>
              <w:rPr>
                <w:rFonts w:ascii="Times New Roman" w:hAnsi="Times New Roman" w:cs="Times New Roman"/>
                <w:sz w:val="28"/>
                <w:szCs w:val="28"/>
                <w:lang w:val="ru-RU"/>
              </w:rPr>
            </w:pPr>
            <w:proofErr w:type="spellStart"/>
            <w:r w:rsidRPr="004D2115">
              <w:rPr>
                <w:rFonts w:ascii="Times New Roman" w:hAnsi="Times New Roman" w:cs="Times New Roman"/>
                <w:color w:val="000000"/>
                <w:sz w:val="28"/>
                <w:szCs w:val="28"/>
                <w:lang w:val="ru-RU"/>
              </w:rPr>
              <w:t>Своебразие</w:t>
            </w:r>
            <w:proofErr w:type="spellEnd"/>
            <w:r w:rsidRPr="004D2115">
              <w:rPr>
                <w:rFonts w:ascii="Times New Roman" w:hAnsi="Times New Roman" w:cs="Times New Roman"/>
                <w:color w:val="000000"/>
                <w:sz w:val="28"/>
                <w:szCs w:val="28"/>
                <w:lang w:val="ru-RU"/>
              </w:rPr>
              <w:t xml:space="preserve"> поэтического мышления и языка И.А.Бродского</w:t>
            </w:r>
          </w:p>
        </w:tc>
        <w:tc>
          <w:tcPr>
            <w:tcW w:w="993" w:type="dxa"/>
            <w:tcMar>
              <w:top w:w="50" w:type="dxa"/>
              <w:left w:w="100" w:type="dxa"/>
            </w:tcMar>
            <w:vAlign w:val="center"/>
          </w:tcPr>
          <w:p w14:paraId="0CA7356A"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5B8D869"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F52F0C4"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BEB40A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15.04</w:t>
            </w:r>
          </w:p>
        </w:tc>
        <w:tc>
          <w:tcPr>
            <w:tcW w:w="3738" w:type="dxa"/>
          </w:tcPr>
          <w:p w14:paraId="1B1C4261"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7526B0A" w14:textId="77777777" w:rsidTr="00D0278F">
        <w:trPr>
          <w:trHeight w:val="144"/>
          <w:tblCellSpacing w:w="20" w:type="nil"/>
          <w:jc w:val="center"/>
        </w:trPr>
        <w:tc>
          <w:tcPr>
            <w:tcW w:w="687" w:type="dxa"/>
            <w:tcMar>
              <w:top w:w="50" w:type="dxa"/>
              <w:left w:w="100" w:type="dxa"/>
            </w:tcMar>
            <w:vAlign w:val="center"/>
          </w:tcPr>
          <w:p w14:paraId="623B0386"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141</w:t>
            </w:r>
          </w:p>
        </w:tc>
        <w:tc>
          <w:tcPr>
            <w:tcW w:w="3995" w:type="dxa"/>
            <w:tcMar>
              <w:top w:w="50" w:type="dxa"/>
              <w:left w:w="100" w:type="dxa"/>
            </w:tcMar>
            <w:vAlign w:val="center"/>
          </w:tcPr>
          <w:p w14:paraId="0D0309C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Развитие речи. Анализ лирического </w:t>
            </w:r>
            <w:proofErr w:type="spellStart"/>
            <w:r w:rsidRPr="004D2115">
              <w:rPr>
                <w:rFonts w:ascii="Times New Roman" w:hAnsi="Times New Roman" w:cs="Times New Roman"/>
                <w:color w:val="000000"/>
                <w:sz w:val="28"/>
                <w:szCs w:val="28"/>
                <w:lang w:val="ru-RU"/>
              </w:rPr>
              <w:t>прозведения</w:t>
            </w:r>
            <w:proofErr w:type="spellEnd"/>
            <w:r w:rsidRPr="004D2115">
              <w:rPr>
                <w:rFonts w:ascii="Times New Roman" w:hAnsi="Times New Roman" w:cs="Times New Roman"/>
                <w:color w:val="000000"/>
                <w:sz w:val="28"/>
                <w:szCs w:val="28"/>
                <w:lang w:val="ru-RU"/>
              </w:rPr>
              <w:t xml:space="preserve"> второй половины ХХ века</w:t>
            </w:r>
          </w:p>
        </w:tc>
        <w:tc>
          <w:tcPr>
            <w:tcW w:w="993" w:type="dxa"/>
            <w:tcMar>
              <w:top w:w="50" w:type="dxa"/>
              <w:left w:w="100" w:type="dxa"/>
            </w:tcMar>
            <w:vAlign w:val="center"/>
          </w:tcPr>
          <w:p w14:paraId="489B699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D2FA712"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8291AC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BF4475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16.04</w:t>
            </w:r>
          </w:p>
        </w:tc>
        <w:tc>
          <w:tcPr>
            <w:tcW w:w="3738" w:type="dxa"/>
          </w:tcPr>
          <w:p w14:paraId="4560A2CD"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DE9202C" w14:textId="77777777" w:rsidTr="00D0278F">
        <w:trPr>
          <w:trHeight w:val="144"/>
          <w:tblCellSpacing w:w="20" w:type="nil"/>
          <w:jc w:val="center"/>
        </w:trPr>
        <w:tc>
          <w:tcPr>
            <w:tcW w:w="687" w:type="dxa"/>
            <w:tcMar>
              <w:top w:w="50" w:type="dxa"/>
              <w:left w:w="100" w:type="dxa"/>
            </w:tcMar>
            <w:vAlign w:val="center"/>
          </w:tcPr>
          <w:p w14:paraId="1FE12CEF"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142</w:t>
            </w:r>
          </w:p>
        </w:tc>
        <w:tc>
          <w:tcPr>
            <w:tcW w:w="3995" w:type="dxa"/>
            <w:tcMar>
              <w:top w:w="50" w:type="dxa"/>
              <w:left w:w="100" w:type="dxa"/>
            </w:tcMar>
            <w:vAlign w:val="center"/>
          </w:tcPr>
          <w:p w14:paraId="1C859F8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Личность и творческая судьба В.С.Высоцкого. Пафос нравственного противостояния, трагического стоицизма в лирике В. С. Высоцкого</w:t>
            </w:r>
          </w:p>
        </w:tc>
        <w:tc>
          <w:tcPr>
            <w:tcW w:w="993" w:type="dxa"/>
            <w:tcMar>
              <w:top w:w="50" w:type="dxa"/>
              <w:left w:w="100" w:type="dxa"/>
            </w:tcMar>
            <w:vAlign w:val="center"/>
          </w:tcPr>
          <w:p w14:paraId="4D4685B7"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5849EBD"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BCA89A8"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40FD96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19.04</w:t>
            </w:r>
          </w:p>
        </w:tc>
        <w:tc>
          <w:tcPr>
            <w:tcW w:w="3738" w:type="dxa"/>
          </w:tcPr>
          <w:p w14:paraId="7F154446"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38C9E6B" w14:textId="77777777" w:rsidTr="00D0278F">
        <w:trPr>
          <w:trHeight w:val="144"/>
          <w:tblCellSpacing w:w="20" w:type="nil"/>
          <w:jc w:val="center"/>
        </w:trPr>
        <w:tc>
          <w:tcPr>
            <w:tcW w:w="687" w:type="dxa"/>
            <w:tcMar>
              <w:top w:w="50" w:type="dxa"/>
              <w:left w:w="100" w:type="dxa"/>
            </w:tcMar>
            <w:vAlign w:val="center"/>
          </w:tcPr>
          <w:p w14:paraId="238423CF"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143</w:t>
            </w:r>
          </w:p>
        </w:tc>
        <w:tc>
          <w:tcPr>
            <w:tcW w:w="3995" w:type="dxa"/>
            <w:tcMar>
              <w:top w:w="50" w:type="dxa"/>
              <w:left w:w="100" w:type="dxa"/>
            </w:tcMar>
            <w:vAlign w:val="center"/>
          </w:tcPr>
          <w:p w14:paraId="1F5E7E5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Поэзия экстремальных ситуаций В. С. Высоцкого. Пространственные координаты лирики. </w:t>
            </w:r>
            <w:proofErr w:type="spellStart"/>
            <w:r w:rsidRPr="004D2115">
              <w:rPr>
                <w:rFonts w:ascii="Times New Roman" w:hAnsi="Times New Roman" w:cs="Times New Roman"/>
                <w:color w:val="000000"/>
                <w:sz w:val="28"/>
                <w:szCs w:val="28"/>
                <w:lang w:val="ru-RU"/>
              </w:rPr>
              <w:t>Устойчивые</w:t>
            </w:r>
            <w:proofErr w:type="spellEnd"/>
            <w:r w:rsidRPr="004D2115">
              <w:rPr>
                <w:rFonts w:ascii="Times New Roman" w:hAnsi="Times New Roman" w:cs="Times New Roman"/>
                <w:color w:val="000000"/>
                <w:sz w:val="28"/>
                <w:szCs w:val="28"/>
                <w:lang w:val="ru-RU"/>
              </w:rPr>
              <w:t xml:space="preserve"> образы, система контрастов</w:t>
            </w:r>
          </w:p>
        </w:tc>
        <w:tc>
          <w:tcPr>
            <w:tcW w:w="993" w:type="dxa"/>
            <w:tcMar>
              <w:top w:w="50" w:type="dxa"/>
              <w:left w:w="100" w:type="dxa"/>
            </w:tcMar>
            <w:vAlign w:val="center"/>
          </w:tcPr>
          <w:p w14:paraId="0722782D"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0690746"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848F9B8"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2A0FA4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20.04</w:t>
            </w:r>
          </w:p>
        </w:tc>
        <w:tc>
          <w:tcPr>
            <w:tcW w:w="3738" w:type="dxa"/>
          </w:tcPr>
          <w:p w14:paraId="04AD9DD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98B02A1" w14:textId="77777777" w:rsidTr="00D0278F">
        <w:trPr>
          <w:trHeight w:val="144"/>
          <w:tblCellSpacing w:w="20" w:type="nil"/>
          <w:jc w:val="center"/>
        </w:trPr>
        <w:tc>
          <w:tcPr>
            <w:tcW w:w="687" w:type="dxa"/>
            <w:tcMar>
              <w:top w:w="50" w:type="dxa"/>
              <w:left w:w="100" w:type="dxa"/>
            </w:tcMar>
            <w:vAlign w:val="center"/>
          </w:tcPr>
          <w:p w14:paraId="14A61E87"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144</w:t>
            </w:r>
          </w:p>
        </w:tc>
        <w:tc>
          <w:tcPr>
            <w:tcW w:w="3995" w:type="dxa"/>
            <w:tcMar>
              <w:top w:w="50" w:type="dxa"/>
              <w:left w:w="100" w:type="dxa"/>
            </w:tcMar>
            <w:vAlign w:val="center"/>
          </w:tcPr>
          <w:p w14:paraId="43EDE89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Эволюция песенно-поэтического творчества В.С.Высоцкого от бытовых и сатирических произведений к лирико-философским размышлениям о законах бытия</w:t>
            </w:r>
          </w:p>
        </w:tc>
        <w:tc>
          <w:tcPr>
            <w:tcW w:w="993" w:type="dxa"/>
            <w:tcMar>
              <w:top w:w="50" w:type="dxa"/>
              <w:left w:w="100" w:type="dxa"/>
            </w:tcMar>
            <w:vAlign w:val="center"/>
          </w:tcPr>
          <w:p w14:paraId="19012155"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B6874FF"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15D408A"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181C92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21.04</w:t>
            </w:r>
          </w:p>
        </w:tc>
        <w:tc>
          <w:tcPr>
            <w:tcW w:w="3738" w:type="dxa"/>
          </w:tcPr>
          <w:p w14:paraId="6B0F6B0F"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51F9D2D" w14:textId="77777777" w:rsidTr="00D0278F">
        <w:trPr>
          <w:trHeight w:val="144"/>
          <w:tblCellSpacing w:w="20" w:type="nil"/>
          <w:jc w:val="center"/>
        </w:trPr>
        <w:tc>
          <w:tcPr>
            <w:tcW w:w="687" w:type="dxa"/>
            <w:tcMar>
              <w:top w:w="50" w:type="dxa"/>
              <w:left w:w="100" w:type="dxa"/>
            </w:tcMar>
            <w:vAlign w:val="center"/>
          </w:tcPr>
          <w:p w14:paraId="74F0BA52"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145</w:t>
            </w:r>
          </w:p>
        </w:tc>
        <w:tc>
          <w:tcPr>
            <w:tcW w:w="3995" w:type="dxa"/>
            <w:tcMar>
              <w:top w:w="50" w:type="dxa"/>
              <w:left w:w="100" w:type="dxa"/>
            </w:tcMar>
            <w:vAlign w:val="center"/>
          </w:tcPr>
          <w:p w14:paraId="5228C1D7"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Страницы жизни и творчества писателей второй половины ХХ - начала ХХ</w:t>
            </w:r>
            <w:r w:rsidRPr="004D2115">
              <w:rPr>
                <w:rFonts w:ascii="Times New Roman" w:hAnsi="Times New Roman" w:cs="Times New Roman"/>
                <w:color w:val="000000"/>
                <w:sz w:val="28"/>
                <w:szCs w:val="28"/>
              </w:rPr>
              <w:t>I</w:t>
            </w:r>
            <w:r w:rsidRPr="004D2115">
              <w:rPr>
                <w:rFonts w:ascii="Times New Roman" w:hAnsi="Times New Roman" w:cs="Times New Roman"/>
                <w:color w:val="000000"/>
                <w:sz w:val="28"/>
                <w:szCs w:val="28"/>
                <w:lang w:val="ru-RU"/>
              </w:rPr>
              <w:t xml:space="preserve"> века. </w:t>
            </w:r>
            <w:proofErr w:type="spellStart"/>
            <w:r w:rsidRPr="004D2115">
              <w:rPr>
                <w:rFonts w:ascii="Times New Roman" w:hAnsi="Times New Roman" w:cs="Times New Roman"/>
                <w:color w:val="000000"/>
                <w:sz w:val="28"/>
                <w:szCs w:val="28"/>
              </w:rPr>
              <w:t>Проблематика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произведений</w:t>
            </w:r>
            <w:proofErr w:type="spellEnd"/>
            <w:r w:rsidRPr="004D2115">
              <w:rPr>
                <w:rFonts w:ascii="Times New Roman" w:hAnsi="Times New Roman" w:cs="Times New Roman"/>
                <w:color w:val="000000"/>
                <w:sz w:val="28"/>
                <w:szCs w:val="28"/>
              </w:rPr>
              <w:t>. "</w:t>
            </w:r>
            <w:proofErr w:type="spellStart"/>
            <w:r w:rsidRPr="004D2115">
              <w:rPr>
                <w:rFonts w:ascii="Times New Roman" w:hAnsi="Times New Roman" w:cs="Times New Roman"/>
                <w:color w:val="000000"/>
                <w:sz w:val="28"/>
                <w:szCs w:val="28"/>
              </w:rPr>
              <w:t>Деревенская</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проза</w:t>
            </w:r>
            <w:proofErr w:type="spellEnd"/>
            <w:r w:rsidRPr="004D2115">
              <w:rPr>
                <w:rFonts w:ascii="Times New Roman" w:hAnsi="Times New Roman" w:cs="Times New Roman"/>
                <w:color w:val="000000"/>
                <w:sz w:val="28"/>
                <w:szCs w:val="28"/>
              </w:rPr>
              <w:t>"</w:t>
            </w:r>
          </w:p>
        </w:tc>
        <w:tc>
          <w:tcPr>
            <w:tcW w:w="993" w:type="dxa"/>
            <w:tcMar>
              <w:top w:w="50" w:type="dxa"/>
              <w:left w:w="100" w:type="dxa"/>
            </w:tcMar>
            <w:vAlign w:val="center"/>
          </w:tcPr>
          <w:p w14:paraId="00A13E3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44DD3134"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4B57493"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0462B2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22.04</w:t>
            </w:r>
          </w:p>
        </w:tc>
        <w:tc>
          <w:tcPr>
            <w:tcW w:w="3738" w:type="dxa"/>
          </w:tcPr>
          <w:p w14:paraId="4EF26BD5"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6DBEAA7" w14:textId="77777777" w:rsidTr="00D0278F">
        <w:trPr>
          <w:trHeight w:val="144"/>
          <w:tblCellSpacing w:w="20" w:type="nil"/>
          <w:jc w:val="center"/>
        </w:trPr>
        <w:tc>
          <w:tcPr>
            <w:tcW w:w="687" w:type="dxa"/>
            <w:tcMar>
              <w:top w:w="50" w:type="dxa"/>
              <w:left w:w="100" w:type="dxa"/>
            </w:tcMar>
            <w:vAlign w:val="center"/>
          </w:tcPr>
          <w:p w14:paraId="68DD962C"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146</w:t>
            </w:r>
          </w:p>
        </w:tc>
        <w:tc>
          <w:tcPr>
            <w:tcW w:w="3995" w:type="dxa"/>
            <w:tcMar>
              <w:top w:w="50" w:type="dxa"/>
              <w:left w:w="100" w:type="dxa"/>
            </w:tcMar>
            <w:vAlign w:val="center"/>
          </w:tcPr>
          <w:p w14:paraId="17D6F31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Нравственные искания героев произведений писателей второй половины ХХ - начала ХХ</w:t>
            </w:r>
            <w:r w:rsidRPr="004D2115">
              <w:rPr>
                <w:rFonts w:ascii="Times New Roman" w:hAnsi="Times New Roman" w:cs="Times New Roman"/>
                <w:color w:val="000000"/>
                <w:sz w:val="28"/>
                <w:szCs w:val="28"/>
              </w:rPr>
              <w:t>I</w:t>
            </w:r>
            <w:r w:rsidRPr="004D2115">
              <w:rPr>
                <w:rFonts w:ascii="Times New Roman" w:hAnsi="Times New Roman" w:cs="Times New Roman"/>
                <w:color w:val="000000"/>
                <w:sz w:val="28"/>
                <w:szCs w:val="28"/>
                <w:lang w:val="ru-RU"/>
              </w:rPr>
              <w:t xml:space="preserve"> века</w:t>
            </w:r>
          </w:p>
        </w:tc>
        <w:tc>
          <w:tcPr>
            <w:tcW w:w="993" w:type="dxa"/>
            <w:tcMar>
              <w:top w:w="50" w:type="dxa"/>
              <w:left w:w="100" w:type="dxa"/>
            </w:tcMar>
            <w:vAlign w:val="center"/>
          </w:tcPr>
          <w:p w14:paraId="2C39BDA3"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E2CD3BB"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58C38BA4"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0D1033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23.04</w:t>
            </w:r>
          </w:p>
        </w:tc>
        <w:tc>
          <w:tcPr>
            <w:tcW w:w="3738" w:type="dxa"/>
          </w:tcPr>
          <w:p w14:paraId="4D746F3A"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C3F8597" w14:textId="77777777" w:rsidTr="00D0278F">
        <w:trPr>
          <w:trHeight w:val="144"/>
          <w:tblCellSpacing w:w="20" w:type="nil"/>
          <w:jc w:val="center"/>
        </w:trPr>
        <w:tc>
          <w:tcPr>
            <w:tcW w:w="687" w:type="dxa"/>
            <w:tcMar>
              <w:top w:w="50" w:type="dxa"/>
              <w:left w:w="100" w:type="dxa"/>
            </w:tcMar>
            <w:vAlign w:val="center"/>
          </w:tcPr>
          <w:p w14:paraId="3DC5AF55"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147</w:t>
            </w:r>
          </w:p>
        </w:tc>
        <w:tc>
          <w:tcPr>
            <w:tcW w:w="3995" w:type="dxa"/>
            <w:tcMar>
              <w:top w:w="50" w:type="dxa"/>
              <w:left w:w="100" w:type="dxa"/>
            </w:tcMar>
            <w:vAlign w:val="center"/>
          </w:tcPr>
          <w:p w14:paraId="63E41F3A"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Проблема утраты человеческого в человеке в прозе второй половины ХХ - начала ХХ</w:t>
            </w:r>
            <w:r w:rsidRPr="004D2115">
              <w:rPr>
                <w:rFonts w:ascii="Times New Roman" w:hAnsi="Times New Roman" w:cs="Times New Roman"/>
                <w:color w:val="000000"/>
                <w:sz w:val="28"/>
                <w:szCs w:val="28"/>
              </w:rPr>
              <w:t>I</w:t>
            </w:r>
            <w:r w:rsidRPr="004D2115">
              <w:rPr>
                <w:rFonts w:ascii="Times New Roman" w:hAnsi="Times New Roman" w:cs="Times New Roman"/>
                <w:color w:val="000000"/>
                <w:sz w:val="28"/>
                <w:szCs w:val="28"/>
                <w:lang w:val="ru-RU"/>
              </w:rPr>
              <w:t xml:space="preserve"> века</w:t>
            </w:r>
          </w:p>
        </w:tc>
        <w:tc>
          <w:tcPr>
            <w:tcW w:w="993" w:type="dxa"/>
            <w:tcMar>
              <w:top w:w="50" w:type="dxa"/>
              <w:left w:w="100" w:type="dxa"/>
            </w:tcMar>
            <w:vAlign w:val="center"/>
          </w:tcPr>
          <w:p w14:paraId="418EDB9F"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08C3DA7"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F25EFC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D6D9E4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26.04</w:t>
            </w:r>
          </w:p>
        </w:tc>
        <w:tc>
          <w:tcPr>
            <w:tcW w:w="3738" w:type="dxa"/>
          </w:tcPr>
          <w:p w14:paraId="615D1D72"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D9D0552" w14:textId="77777777" w:rsidTr="00D0278F">
        <w:trPr>
          <w:trHeight w:val="144"/>
          <w:tblCellSpacing w:w="20" w:type="nil"/>
          <w:jc w:val="center"/>
        </w:trPr>
        <w:tc>
          <w:tcPr>
            <w:tcW w:w="687" w:type="dxa"/>
            <w:tcMar>
              <w:top w:w="50" w:type="dxa"/>
              <w:left w:w="100" w:type="dxa"/>
            </w:tcMar>
            <w:vAlign w:val="center"/>
          </w:tcPr>
          <w:p w14:paraId="3BF4D044"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148</w:t>
            </w:r>
          </w:p>
        </w:tc>
        <w:tc>
          <w:tcPr>
            <w:tcW w:w="3995" w:type="dxa"/>
            <w:tcMar>
              <w:top w:w="50" w:type="dxa"/>
              <w:left w:w="100" w:type="dxa"/>
            </w:tcMar>
            <w:vAlign w:val="center"/>
          </w:tcPr>
          <w:p w14:paraId="39E69573"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Дом и семья как составляющие национального мира в прозе второй половины ХХ - начала ХХ</w:t>
            </w:r>
            <w:r w:rsidRPr="004D2115">
              <w:rPr>
                <w:rFonts w:ascii="Times New Roman" w:hAnsi="Times New Roman" w:cs="Times New Roman"/>
                <w:color w:val="000000"/>
                <w:sz w:val="28"/>
                <w:szCs w:val="28"/>
              </w:rPr>
              <w:t>I</w:t>
            </w:r>
            <w:r w:rsidRPr="004D2115">
              <w:rPr>
                <w:rFonts w:ascii="Times New Roman" w:hAnsi="Times New Roman" w:cs="Times New Roman"/>
                <w:color w:val="000000"/>
                <w:sz w:val="28"/>
                <w:szCs w:val="28"/>
                <w:lang w:val="ru-RU"/>
              </w:rPr>
              <w:t xml:space="preserve"> века. </w:t>
            </w:r>
            <w:proofErr w:type="spellStart"/>
            <w:r w:rsidRPr="004D2115">
              <w:rPr>
                <w:rFonts w:ascii="Times New Roman" w:hAnsi="Times New Roman" w:cs="Times New Roman"/>
                <w:color w:val="000000"/>
                <w:sz w:val="28"/>
                <w:szCs w:val="28"/>
              </w:rPr>
              <w:t>Система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персонажеи</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Своеобразие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художественного</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пространства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Роль</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символики</w:t>
            </w:r>
            <w:proofErr w:type="spellEnd"/>
            <w:r w:rsidRPr="004D2115">
              <w:rPr>
                <w:rFonts w:ascii="Times New Roman" w:hAnsi="Times New Roman" w:cs="Times New Roman"/>
                <w:color w:val="000000"/>
                <w:sz w:val="28"/>
                <w:szCs w:val="28"/>
              </w:rPr>
              <w:t>.</w:t>
            </w:r>
          </w:p>
        </w:tc>
        <w:tc>
          <w:tcPr>
            <w:tcW w:w="993" w:type="dxa"/>
            <w:tcMar>
              <w:top w:w="50" w:type="dxa"/>
              <w:left w:w="100" w:type="dxa"/>
            </w:tcMar>
            <w:vAlign w:val="center"/>
          </w:tcPr>
          <w:p w14:paraId="5E0020F6"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45FD6272"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4B68A87"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9ED321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27.04</w:t>
            </w:r>
          </w:p>
        </w:tc>
        <w:tc>
          <w:tcPr>
            <w:tcW w:w="3738" w:type="dxa"/>
          </w:tcPr>
          <w:p w14:paraId="6BA7560C"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50CAF16" w14:textId="77777777" w:rsidTr="00D0278F">
        <w:trPr>
          <w:trHeight w:val="144"/>
          <w:tblCellSpacing w:w="20" w:type="nil"/>
          <w:jc w:val="center"/>
        </w:trPr>
        <w:tc>
          <w:tcPr>
            <w:tcW w:w="687" w:type="dxa"/>
            <w:tcMar>
              <w:top w:w="50" w:type="dxa"/>
              <w:left w:w="100" w:type="dxa"/>
            </w:tcMar>
            <w:vAlign w:val="center"/>
          </w:tcPr>
          <w:p w14:paraId="5BE1D11C"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149</w:t>
            </w:r>
          </w:p>
        </w:tc>
        <w:tc>
          <w:tcPr>
            <w:tcW w:w="3995" w:type="dxa"/>
            <w:tcMar>
              <w:top w:w="50" w:type="dxa"/>
              <w:left w:w="100" w:type="dxa"/>
            </w:tcMar>
            <w:vAlign w:val="center"/>
          </w:tcPr>
          <w:p w14:paraId="0120137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Разнообразие повествовательных форм в изображении писателями второй половины ХХ - начала ХХ</w:t>
            </w:r>
            <w:r w:rsidRPr="004D2115">
              <w:rPr>
                <w:rFonts w:ascii="Times New Roman" w:hAnsi="Times New Roman" w:cs="Times New Roman"/>
                <w:color w:val="000000"/>
                <w:sz w:val="28"/>
                <w:szCs w:val="28"/>
              </w:rPr>
              <w:t>I</w:t>
            </w:r>
            <w:r w:rsidRPr="004D2115">
              <w:rPr>
                <w:rFonts w:ascii="Times New Roman" w:hAnsi="Times New Roman" w:cs="Times New Roman"/>
                <w:color w:val="000000"/>
                <w:sz w:val="28"/>
                <w:szCs w:val="28"/>
                <w:lang w:val="ru-RU"/>
              </w:rPr>
              <w:t xml:space="preserve"> века жизни современного общества</w:t>
            </w:r>
          </w:p>
        </w:tc>
        <w:tc>
          <w:tcPr>
            <w:tcW w:w="993" w:type="dxa"/>
            <w:tcMar>
              <w:top w:w="50" w:type="dxa"/>
              <w:left w:w="100" w:type="dxa"/>
            </w:tcMar>
            <w:vAlign w:val="center"/>
          </w:tcPr>
          <w:p w14:paraId="46976C1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3A1B4AA3"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40B13B3"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7FF949D"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28.04</w:t>
            </w:r>
          </w:p>
        </w:tc>
        <w:tc>
          <w:tcPr>
            <w:tcW w:w="3738" w:type="dxa"/>
          </w:tcPr>
          <w:p w14:paraId="22F53C07"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3A704D3" w14:textId="77777777" w:rsidTr="00D0278F">
        <w:trPr>
          <w:trHeight w:val="144"/>
          <w:tblCellSpacing w:w="20" w:type="nil"/>
          <w:jc w:val="center"/>
        </w:trPr>
        <w:tc>
          <w:tcPr>
            <w:tcW w:w="687" w:type="dxa"/>
            <w:tcMar>
              <w:top w:w="50" w:type="dxa"/>
              <w:left w:w="100" w:type="dxa"/>
            </w:tcMar>
            <w:vAlign w:val="center"/>
          </w:tcPr>
          <w:p w14:paraId="42A5B0F7"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150</w:t>
            </w:r>
          </w:p>
        </w:tc>
        <w:tc>
          <w:tcPr>
            <w:tcW w:w="3995" w:type="dxa"/>
            <w:tcMar>
              <w:top w:w="50" w:type="dxa"/>
              <w:left w:w="100" w:type="dxa"/>
            </w:tcMar>
            <w:vAlign w:val="center"/>
          </w:tcPr>
          <w:p w14:paraId="6982C2A1" w14:textId="77777777" w:rsidR="00D0278F" w:rsidRPr="004D2115" w:rsidRDefault="00D0278F" w:rsidP="00D52D50">
            <w:pPr>
              <w:spacing w:after="0"/>
              <w:ind w:left="135"/>
              <w:rPr>
                <w:rFonts w:ascii="Times New Roman" w:hAnsi="Times New Roman" w:cs="Times New Roman"/>
                <w:sz w:val="28"/>
                <w:szCs w:val="28"/>
              </w:rPr>
            </w:pPr>
            <w:proofErr w:type="spellStart"/>
            <w:r w:rsidRPr="004D2115">
              <w:rPr>
                <w:rFonts w:ascii="Times New Roman" w:hAnsi="Times New Roman" w:cs="Times New Roman"/>
                <w:color w:val="000000"/>
                <w:sz w:val="28"/>
                <w:szCs w:val="28"/>
              </w:rPr>
              <w:t>Страницы</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жизни</w:t>
            </w:r>
            <w:proofErr w:type="spellEnd"/>
            <w:r w:rsidRPr="004D2115">
              <w:rPr>
                <w:rFonts w:ascii="Times New Roman" w:hAnsi="Times New Roman" w:cs="Times New Roman"/>
                <w:color w:val="000000"/>
                <w:sz w:val="28"/>
                <w:szCs w:val="28"/>
              </w:rPr>
              <w:t xml:space="preserve"> и </w:t>
            </w:r>
            <w:proofErr w:type="spellStart"/>
            <w:r w:rsidRPr="004D2115">
              <w:rPr>
                <w:rFonts w:ascii="Times New Roman" w:hAnsi="Times New Roman" w:cs="Times New Roman"/>
                <w:color w:val="000000"/>
                <w:sz w:val="28"/>
                <w:szCs w:val="28"/>
              </w:rPr>
              <w:t>творчества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поэта</w:t>
            </w:r>
            <w:proofErr w:type="spellEnd"/>
            <w:r w:rsidRPr="004D2115">
              <w:rPr>
                <w:rFonts w:ascii="Times New Roman" w:hAnsi="Times New Roman" w:cs="Times New Roman"/>
                <w:color w:val="000000"/>
                <w:sz w:val="28"/>
                <w:szCs w:val="28"/>
              </w:rPr>
              <w:t xml:space="preserve"> Б.А. </w:t>
            </w:r>
            <w:proofErr w:type="spellStart"/>
            <w:r w:rsidRPr="004D2115">
              <w:rPr>
                <w:rFonts w:ascii="Times New Roman" w:hAnsi="Times New Roman" w:cs="Times New Roman"/>
                <w:color w:val="000000"/>
                <w:sz w:val="28"/>
                <w:szCs w:val="28"/>
              </w:rPr>
              <w:t>Ахмадулиной</w:t>
            </w:r>
            <w:proofErr w:type="spellEnd"/>
            <w:r w:rsidRPr="004D2115">
              <w:rPr>
                <w:rFonts w:ascii="Times New Roman" w:hAnsi="Times New Roman" w:cs="Times New Roman"/>
                <w:color w:val="000000"/>
                <w:sz w:val="28"/>
                <w:szCs w:val="28"/>
              </w:rPr>
              <w:t xml:space="preserve">, О.Ф. </w:t>
            </w:r>
            <w:proofErr w:type="spellStart"/>
            <w:r w:rsidRPr="004D2115">
              <w:rPr>
                <w:rFonts w:ascii="Times New Roman" w:hAnsi="Times New Roman" w:cs="Times New Roman"/>
                <w:color w:val="000000"/>
                <w:sz w:val="28"/>
                <w:szCs w:val="28"/>
              </w:rPr>
              <w:t>Берггольц</w:t>
            </w:r>
            <w:proofErr w:type="spellEnd"/>
            <w:r w:rsidRPr="004D2115">
              <w:rPr>
                <w:rFonts w:ascii="Times New Roman" w:hAnsi="Times New Roman" w:cs="Times New Roman"/>
                <w:color w:val="000000"/>
                <w:sz w:val="28"/>
                <w:szCs w:val="28"/>
              </w:rPr>
              <w:t xml:space="preserve">, Ю.И. </w:t>
            </w:r>
            <w:proofErr w:type="spellStart"/>
            <w:r w:rsidRPr="004D2115">
              <w:rPr>
                <w:rFonts w:ascii="Times New Roman" w:hAnsi="Times New Roman" w:cs="Times New Roman"/>
                <w:color w:val="000000"/>
                <w:sz w:val="28"/>
                <w:szCs w:val="28"/>
              </w:rPr>
              <w:t>Визбора</w:t>
            </w:r>
            <w:proofErr w:type="spellEnd"/>
            <w:r w:rsidRPr="004D2115">
              <w:rPr>
                <w:rFonts w:ascii="Times New Roman" w:hAnsi="Times New Roman" w:cs="Times New Roman"/>
                <w:color w:val="000000"/>
                <w:sz w:val="28"/>
                <w:szCs w:val="28"/>
              </w:rPr>
              <w:t xml:space="preserve">, А.А. </w:t>
            </w:r>
            <w:proofErr w:type="spellStart"/>
            <w:r w:rsidRPr="004D2115">
              <w:rPr>
                <w:rFonts w:ascii="Times New Roman" w:hAnsi="Times New Roman" w:cs="Times New Roman"/>
                <w:color w:val="000000"/>
                <w:sz w:val="28"/>
                <w:szCs w:val="28"/>
              </w:rPr>
              <w:t>Вознесенского</w:t>
            </w:r>
            <w:proofErr w:type="spellEnd"/>
            <w:r w:rsidRPr="004D2115">
              <w:rPr>
                <w:rFonts w:ascii="Times New Roman" w:hAnsi="Times New Roman" w:cs="Times New Roman"/>
                <w:color w:val="000000"/>
                <w:sz w:val="28"/>
                <w:szCs w:val="28"/>
              </w:rPr>
              <w:t xml:space="preserve">, Е.А. </w:t>
            </w:r>
            <w:proofErr w:type="spellStart"/>
            <w:r w:rsidRPr="004D2115">
              <w:rPr>
                <w:rFonts w:ascii="Times New Roman" w:hAnsi="Times New Roman" w:cs="Times New Roman"/>
                <w:color w:val="000000"/>
                <w:sz w:val="28"/>
                <w:szCs w:val="28"/>
              </w:rPr>
              <w:t>Евтушенко</w:t>
            </w:r>
            <w:proofErr w:type="spellEnd"/>
            <w:r w:rsidRPr="004D2115">
              <w:rPr>
                <w:rFonts w:ascii="Times New Roman" w:hAnsi="Times New Roman" w:cs="Times New Roman"/>
                <w:color w:val="000000"/>
                <w:sz w:val="28"/>
                <w:szCs w:val="28"/>
              </w:rPr>
              <w:t xml:space="preserve">, Н.А. </w:t>
            </w:r>
            <w:proofErr w:type="spellStart"/>
            <w:r w:rsidRPr="004D2115">
              <w:rPr>
                <w:rFonts w:ascii="Times New Roman" w:hAnsi="Times New Roman" w:cs="Times New Roman"/>
                <w:color w:val="000000"/>
                <w:sz w:val="28"/>
                <w:szCs w:val="28"/>
              </w:rPr>
              <w:t>Заболоцкого</w:t>
            </w:r>
            <w:proofErr w:type="spellEnd"/>
            <w:r w:rsidRPr="004D2115">
              <w:rPr>
                <w:rFonts w:ascii="Times New Roman" w:hAnsi="Times New Roman" w:cs="Times New Roman"/>
                <w:color w:val="000000"/>
                <w:sz w:val="28"/>
                <w:szCs w:val="28"/>
              </w:rPr>
              <w:t xml:space="preserve">, Ю.П. </w:t>
            </w:r>
            <w:proofErr w:type="spellStart"/>
            <w:r w:rsidRPr="004D2115">
              <w:rPr>
                <w:rFonts w:ascii="Times New Roman" w:hAnsi="Times New Roman" w:cs="Times New Roman"/>
                <w:color w:val="000000"/>
                <w:sz w:val="28"/>
                <w:szCs w:val="28"/>
              </w:rPr>
              <w:lastRenderedPageBreak/>
              <w:t>Кузнецова</w:t>
            </w:r>
            <w:proofErr w:type="spellEnd"/>
            <w:r w:rsidRPr="004D2115">
              <w:rPr>
                <w:rFonts w:ascii="Times New Roman" w:hAnsi="Times New Roman" w:cs="Times New Roman"/>
                <w:color w:val="000000"/>
                <w:sz w:val="28"/>
                <w:szCs w:val="28"/>
              </w:rPr>
              <w:t xml:space="preserve">, А.С. </w:t>
            </w:r>
            <w:proofErr w:type="spellStart"/>
            <w:r w:rsidRPr="004D2115">
              <w:rPr>
                <w:rFonts w:ascii="Times New Roman" w:hAnsi="Times New Roman" w:cs="Times New Roman"/>
                <w:color w:val="000000"/>
                <w:sz w:val="28"/>
                <w:szCs w:val="28"/>
              </w:rPr>
              <w:t>Кушнера</w:t>
            </w:r>
            <w:proofErr w:type="spellEnd"/>
            <w:r w:rsidRPr="004D2115">
              <w:rPr>
                <w:rFonts w:ascii="Times New Roman" w:hAnsi="Times New Roman" w:cs="Times New Roman"/>
                <w:color w:val="000000"/>
                <w:sz w:val="28"/>
                <w:szCs w:val="28"/>
              </w:rPr>
              <w:t xml:space="preserve">, Л.Н. </w:t>
            </w:r>
            <w:proofErr w:type="spellStart"/>
            <w:r w:rsidRPr="004D2115">
              <w:rPr>
                <w:rFonts w:ascii="Times New Roman" w:hAnsi="Times New Roman" w:cs="Times New Roman"/>
                <w:color w:val="000000"/>
                <w:sz w:val="28"/>
                <w:szCs w:val="28"/>
              </w:rPr>
              <w:t>Мартынова</w:t>
            </w:r>
            <w:proofErr w:type="spellEnd"/>
            <w:r w:rsidRPr="004D2115">
              <w:rPr>
                <w:rFonts w:ascii="Times New Roman" w:hAnsi="Times New Roman" w:cs="Times New Roman"/>
                <w:color w:val="000000"/>
                <w:sz w:val="28"/>
                <w:szCs w:val="28"/>
              </w:rPr>
              <w:t xml:space="preserve">, О.А. </w:t>
            </w:r>
            <w:proofErr w:type="spellStart"/>
            <w:r w:rsidRPr="004D2115">
              <w:rPr>
                <w:rFonts w:ascii="Times New Roman" w:hAnsi="Times New Roman" w:cs="Times New Roman"/>
                <w:color w:val="000000"/>
                <w:sz w:val="28"/>
                <w:szCs w:val="28"/>
              </w:rPr>
              <w:t>Николаевой</w:t>
            </w:r>
            <w:proofErr w:type="spellEnd"/>
            <w:r w:rsidRPr="004D2115">
              <w:rPr>
                <w:rFonts w:ascii="Times New Roman" w:hAnsi="Times New Roman" w:cs="Times New Roman"/>
                <w:color w:val="000000"/>
                <w:sz w:val="28"/>
                <w:szCs w:val="28"/>
              </w:rPr>
              <w:t xml:space="preserve">, Б.Ш. </w:t>
            </w:r>
            <w:proofErr w:type="spellStart"/>
            <w:r w:rsidRPr="004D2115">
              <w:rPr>
                <w:rFonts w:ascii="Times New Roman" w:hAnsi="Times New Roman" w:cs="Times New Roman"/>
                <w:color w:val="000000"/>
                <w:sz w:val="28"/>
                <w:szCs w:val="28"/>
              </w:rPr>
              <w:t>Окуджавы</w:t>
            </w:r>
            <w:proofErr w:type="spellEnd"/>
            <w:r w:rsidRPr="004D2115">
              <w:rPr>
                <w:rFonts w:ascii="Times New Roman" w:hAnsi="Times New Roman" w:cs="Times New Roman"/>
                <w:color w:val="000000"/>
                <w:sz w:val="28"/>
                <w:szCs w:val="28"/>
              </w:rPr>
              <w:t xml:space="preserve">, Р.И. </w:t>
            </w:r>
            <w:proofErr w:type="spellStart"/>
            <w:r w:rsidRPr="004D2115">
              <w:rPr>
                <w:rFonts w:ascii="Times New Roman" w:hAnsi="Times New Roman" w:cs="Times New Roman"/>
                <w:color w:val="000000"/>
                <w:sz w:val="28"/>
                <w:szCs w:val="28"/>
              </w:rPr>
              <w:t>Рождественского</w:t>
            </w:r>
            <w:proofErr w:type="spellEnd"/>
            <w:r w:rsidRPr="004D2115">
              <w:rPr>
                <w:rFonts w:ascii="Times New Roman" w:hAnsi="Times New Roman" w:cs="Times New Roman"/>
                <w:color w:val="000000"/>
                <w:sz w:val="28"/>
                <w:szCs w:val="28"/>
              </w:rPr>
              <w:t xml:space="preserve">, В.Н. </w:t>
            </w:r>
            <w:proofErr w:type="spellStart"/>
            <w:r w:rsidRPr="004D2115">
              <w:rPr>
                <w:rFonts w:ascii="Times New Roman" w:hAnsi="Times New Roman" w:cs="Times New Roman"/>
                <w:color w:val="000000"/>
                <w:sz w:val="28"/>
                <w:szCs w:val="28"/>
              </w:rPr>
              <w:t>Соколова</w:t>
            </w:r>
            <w:proofErr w:type="spellEnd"/>
            <w:r w:rsidRPr="004D2115">
              <w:rPr>
                <w:rFonts w:ascii="Times New Roman" w:hAnsi="Times New Roman" w:cs="Times New Roman"/>
                <w:color w:val="000000"/>
                <w:sz w:val="28"/>
                <w:szCs w:val="28"/>
              </w:rPr>
              <w:t xml:space="preserve">, А.А. </w:t>
            </w:r>
            <w:proofErr w:type="spellStart"/>
            <w:r w:rsidRPr="004D2115">
              <w:rPr>
                <w:rFonts w:ascii="Times New Roman" w:hAnsi="Times New Roman" w:cs="Times New Roman"/>
                <w:color w:val="000000"/>
                <w:sz w:val="28"/>
                <w:szCs w:val="28"/>
              </w:rPr>
              <w:t>Тарковского</w:t>
            </w:r>
            <w:proofErr w:type="spellEnd"/>
            <w:r w:rsidRPr="004D2115">
              <w:rPr>
                <w:rFonts w:ascii="Times New Roman" w:hAnsi="Times New Roman" w:cs="Times New Roman"/>
                <w:color w:val="000000"/>
                <w:sz w:val="28"/>
                <w:szCs w:val="28"/>
              </w:rPr>
              <w:t xml:space="preserve">, О.Г. </w:t>
            </w:r>
            <w:proofErr w:type="spellStart"/>
            <w:r w:rsidRPr="004D2115">
              <w:rPr>
                <w:rFonts w:ascii="Times New Roman" w:hAnsi="Times New Roman" w:cs="Times New Roman"/>
                <w:color w:val="000000"/>
                <w:sz w:val="28"/>
                <w:szCs w:val="28"/>
              </w:rPr>
              <w:t>Чухонцева</w:t>
            </w:r>
            <w:proofErr w:type="spellEnd"/>
            <w:r w:rsidRPr="004D2115">
              <w:rPr>
                <w:rFonts w:ascii="Times New Roman" w:hAnsi="Times New Roman" w:cs="Times New Roman"/>
                <w:color w:val="000000"/>
                <w:sz w:val="28"/>
                <w:szCs w:val="28"/>
              </w:rPr>
              <w:t xml:space="preserve"> (и </w:t>
            </w:r>
            <w:proofErr w:type="spellStart"/>
            <w:r w:rsidRPr="004D2115">
              <w:rPr>
                <w:rFonts w:ascii="Times New Roman" w:hAnsi="Times New Roman" w:cs="Times New Roman"/>
                <w:color w:val="000000"/>
                <w:sz w:val="28"/>
                <w:szCs w:val="28"/>
              </w:rPr>
              <w:t>др</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Тематика</w:t>
            </w:r>
            <w:proofErr w:type="spellEnd"/>
            <w:r w:rsidRPr="004D2115">
              <w:rPr>
                <w:rFonts w:ascii="Times New Roman" w:hAnsi="Times New Roman" w:cs="Times New Roman"/>
                <w:color w:val="000000"/>
                <w:sz w:val="28"/>
                <w:szCs w:val="28"/>
              </w:rPr>
              <w:t xml:space="preserve"> и </w:t>
            </w:r>
            <w:proofErr w:type="spellStart"/>
            <w:r w:rsidRPr="004D2115">
              <w:rPr>
                <w:rFonts w:ascii="Times New Roman" w:hAnsi="Times New Roman" w:cs="Times New Roman"/>
                <w:color w:val="000000"/>
                <w:sz w:val="28"/>
                <w:szCs w:val="28"/>
              </w:rPr>
              <w:t>проблематика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лирики</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поэта</w:t>
            </w:r>
            <w:proofErr w:type="spellEnd"/>
          </w:p>
        </w:tc>
        <w:tc>
          <w:tcPr>
            <w:tcW w:w="993" w:type="dxa"/>
            <w:tcMar>
              <w:top w:w="50" w:type="dxa"/>
              <w:left w:w="100" w:type="dxa"/>
            </w:tcMar>
            <w:vAlign w:val="center"/>
          </w:tcPr>
          <w:p w14:paraId="58717E97"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lastRenderedPageBreak/>
              <w:t xml:space="preserve"> 1 </w:t>
            </w:r>
          </w:p>
        </w:tc>
        <w:tc>
          <w:tcPr>
            <w:tcW w:w="1841" w:type="dxa"/>
            <w:tcMar>
              <w:top w:w="50" w:type="dxa"/>
              <w:left w:w="100" w:type="dxa"/>
            </w:tcMar>
            <w:vAlign w:val="center"/>
          </w:tcPr>
          <w:p w14:paraId="15125A79"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C2591D8"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8590D0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29.04</w:t>
            </w:r>
          </w:p>
        </w:tc>
        <w:tc>
          <w:tcPr>
            <w:tcW w:w="3738" w:type="dxa"/>
          </w:tcPr>
          <w:p w14:paraId="1B5554E8"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0C28E8A" w14:textId="77777777" w:rsidTr="00D0278F">
        <w:trPr>
          <w:trHeight w:val="144"/>
          <w:tblCellSpacing w:w="20" w:type="nil"/>
          <w:jc w:val="center"/>
        </w:trPr>
        <w:tc>
          <w:tcPr>
            <w:tcW w:w="687" w:type="dxa"/>
            <w:tcMar>
              <w:top w:w="50" w:type="dxa"/>
              <w:left w:w="100" w:type="dxa"/>
            </w:tcMar>
            <w:vAlign w:val="center"/>
          </w:tcPr>
          <w:p w14:paraId="2970E380"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151</w:t>
            </w:r>
          </w:p>
        </w:tc>
        <w:tc>
          <w:tcPr>
            <w:tcW w:w="3995" w:type="dxa"/>
            <w:tcMar>
              <w:top w:w="50" w:type="dxa"/>
              <w:left w:w="100" w:type="dxa"/>
            </w:tcMar>
            <w:vAlign w:val="center"/>
          </w:tcPr>
          <w:p w14:paraId="6AD47EF6" w14:textId="77777777" w:rsidR="00D0278F" w:rsidRPr="004D2115" w:rsidRDefault="00D0278F" w:rsidP="00D52D50">
            <w:pPr>
              <w:spacing w:after="0"/>
              <w:ind w:left="135"/>
              <w:rPr>
                <w:rFonts w:ascii="Times New Roman" w:hAnsi="Times New Roman" w:cs="Times New Roman"/>
                <w:sz w:val="28"/>
                <w:szCs w:val="28"/>
                <w:lang w:val="ru-RU"/>
              </w:rPr>
            </w:pPr>
            <w:proofErr w:type="spellStart"/>
            <w:r w:rsidRPr="004D2115">
              <w:rPr>
                <w:rFonts w:ascii="Times New Roman" w:hAnsi="Times New Roman" w:cs="Times New Roman"/>
                <w:color w:val="000000"/>
                <w:sz w:val="28"/>
                <w:szCs w:val="28"/>
                <w:lang w:val="ru-RU"/>
              </w:rPr>
              <w:t>Публицистическии</w:t>
            </w:r>
            <w:proofErr w:type="spellEnd"/>
            <w:r w:rsidRPr="004D2115">
              <w:rPr>
                <w:rFonts w:ascii="Times New Roman" w:hAnsi="Times New Roman" w:cs="Times New Roman"/>
                <w:color w:val="000000"/>
                <w:sz w:val="28"/>
                <w:szCs w:val="28"/>
                <w:lang w:val="ru-RU"/>
              </w:rPr>
              <w:t xml:space="preserve">̆ характер лирики второй половины </w:t>
            </w:r>
            <w:r w:rsidRPr="004D2115">
              <w:rPr>
                <w:rFonts w:ascii="Times New Roman" w:hAnsi="Times New Roman" w:cs="Times New Roman"/>
                <w:color w:val="000000"/>
                <w:sz w:val="28"/>
                <w:szCs w:val="28"/>
              </w:rPr>
              <w:t>XX</w:t>
            </w:r>
            <w:r w:rsidRPr="004D2115">
              <w:rPr>
                <w:rFonts w:ascii="Times New Roman" w:hAnsi="Times New Roman" w:cs="Times New Roman"/>
                <w:color w:val="000000"/>
                <w:sz w:val="28"/>
                <w:szCs w:val="28"/>
                <w:lang w:val="ru-RU"/>
              </w:rPr>
              <w:t xml:space="preserve"> — начала </w:t>
            </w:r>
            <w:r w:rsidRPr="004D2115">
              <w:rPr>
                <w:rFonts w:ascii="Times New Roman" w:hAnsi="Times New Roman" w:cs="Times New Roman"/>
                <w:color w:val="000000"/>
                <w:sz w:val="28"/>
                <w:szCs w:val="28"/>
              </w:rPr>
              <w:t>XXI</w:t>
            </w:r>
            <w:r w:rsidRPr="004D2115">
              <w:rPr>
                <w:rFonts w:ascii="Times New Roman" w:hAnsi="Times New Roman" w:cs="Times New Roman"/>
                <w:color w:val="000000"/>
                <w:sz w:val="28"/>
                <w:szCs w:val="28"/>
                <w:lang w:val="ru-RU"/>
              </w:rPr>
              <w:t xml:space="preserve"> века</w:t>
            </w:r>
          </w:p>
        </w:tc>
        <w:tc>
          <w:tcPr>
            <w:tcW w:w="993" w:type="dxa"/>
            <w:tcMar>
              <w:top w:w="50" w:type="dxa"/>
              <w:left w:w="100" w:type="dxa"/>
            </w:tcMar>
            <w:vAlign w:val="center"/>
          </w:tcPr>
          <w:p w14:paraId="75179EE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638B1CE"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809FF3B"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2915AA4"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30.04</w:t>
            </w:r>
          </w:p>
        </w:tc>
        <w:tc>
          <w:tcPr>
            <w:tcW w:w="3738" w:type="dxa"/>
          </w:tcPr>
          <w:p w14:paraId="7D4F281B"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3952416" w14:textId="77777777" w:rsidTr="00D0278F">
        <w:trPr>
          <w:trHeight w:val="144"/>
          <w:tblCellSpacing w:w="20" w:type="nil"/>
          <w:jc w:val="center"/>
        </w:trPr>
        <w:tc>
          <w:tcPr>
            <w:tcW w:w="687" w:type="dxa"/>
            <w:tcMar>
              <w:top w:w="50" w:type="dxa"/>
              <w:left w:w="100" w:type="dxa"/>
            </w:tcMar>
            <w:vAlign w:val="center"/>
          </w:tcPr>
          <w:p w14:paraId="22E3325B"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152</w:t>
            </w:r>
          </w:p>
        </w:tc>
        <w:tc>
          <w:tcPr>
            <w:tcW w:w="3995" w:type="dxa"/>
            <w:tcMar>
              <w:top w:w="50" w:type="dxa"/>
              <w:left w:w="100" w:type="dxa"/>
            </w:tcMar>
            <w:vAlign w:val="center"/>
          </w:tcPr>
          <w:p w14:paraId="010F87F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Мотив возвращения к истокам в поэзии второй половины </w:t>
            </w:r>
            <w:r w:rsidRPr="004D2115">
              <w:rPr>
                <w:rFonts w:ascii="Times New Roman" w:hAnsi="Times New Roman" w:cs="Times New Roman"/>
                <w:color w:val="000000"/>
                <w:sz w:val="28"/>
                <w:szCs w:val="28"/>
              </w:rPr>
              <w:t>XX</w:t>
            </w:r>
            <w:r w:rsidRPr="004D2115">
              <w:rPr>
                <w:rFonts w:ascii="Times New Roman" w:hAnsi="Times New Roman" w:cs="Times New Roman"/>
                <w:color w:val="000000"/>
                <w:sz w:val="28"/>
                <w:szCs w:val="28"/>
                <w:lang w:val="ru-RU"/>
              </w:rPr>
              <w:t xml:space="preserve"> — начала </w:t>
            </w:r>
            <w:r w:rsidRPr="004D2115">
              <w:rPr>
                <w:rFonts w:ascii="Times New Roman" w:hAnsi="Times New Roman" w:cs="Times New Roman"/>
                <w:color w:val="000000"/>
                <w:sz w:val="28"/>
                <w:szCs w:val="28"/>
              </w:rPr>
              <w:t>XXI</w:t>
            </w:r>
            <w:r w:rsidRPr="004D2115">
              <w:rPr>
                <w:rFonts w:ascii="Times New Roman" w:hAnsi="Times New Roman" w:cs="Times New Roman"/>
                <w:color w:val="000000"/>
                <w:sz w:val="28"/>
                <w:szCs w:val="28"/>
                <w:lang w:val="ru-RU"/>
              </w:rPr>
              <w:t xml:space="preserve"> века. Тревога за судьбы мира. Обращение к традициям </w:t>
            </w:r>
            <w:proofErr w:type="spellStart"/>
            <w:r w:rsidRPr="004D2115">
              <w:rPr>
                <w:rFonts w:ascii="Times New Roman" w:hAnsi="Times New Roman" w:cs="Times New Roman"/>
                <w:color w:val="000000"/>
                <w:sz w:val="28"/>
                <w:szCs w:val="28"/>
                <w:lang w:val="ru-RU"/>
              </w:rPr>
              <w:t>русскои</w:t>
            </w:r>
            <w:proofErr w:type="spellEnd"/>
            <w:r w:rsidRPr="004D2115">
              <w:rPr>
                <w:rFonts w:ascii="Times New Roman" w:hAnsi="Times New Roman" w:cs="Times New Roman"/>
                <w:color w:val="000000"/>
                <w:sz w:val="28"/>
                <w:szCs w:val="28"/>
                <w:lang w:val="ru-RU"/>
              </w:rPr>
              <w:t xml:space="preserve">̆ поэзии </w:t>
            </w:r>
            <w:r w:rsidRPr="004D2115">
              <w:rPr>
                <w:rFonts w:ascii="Times New Roman" w:hAnsi="Times New Roman" w:cs="Times New Roman"/>
                <w:color w:val="000000"/>
                <w:sz w:val="28"/>
                <w:szCs w:val="28"/>
              </w:rPr>
              <w:t>XIX</w:t>
            </w:r>
            <w:r w:rsidRPr="004D2115">
              <w:rPr>
                <w:rFonts w:ascii="Times New Roman" w:hAnsi="Times New Roman" w:cs="Times New Roman"/>
                <w:color w:val="000000"/>
                <w:sz w:val="28"/>
                <w:szCs w:val="28"/>
                <w:lang w:val="ru-RU"/>
              </w:rPr>
              <w:t xml:space="preserve"> века</w:t>
            </w:r>
          </w:p>
        </w:tc>
        <w:tc>
          <w:tcPr>
            <w:tcW w:w="993" w:type="dxa"/>
            <w:tcMar>
              <w:top w:w="50" w:type="dxa"/>
              <w:left w:w="100" w:type="dxa"/>
            </w:tcMar>
            <w:vAlign w:val="center"/>
          </w:tcPr>
          <w:p w14:paraId="4BDF6CA3"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557909E"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B53D5D1"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A3E734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04.05</w:t>
            </w:r>
          </w:p>
        </w:tc>
        <w:tc>
          <w:tcPr>
            <w:tcW w:w="3738" w:type="dxa"/>
          </w:tcPr>
          <w:p w14:paraId="48D9B8D8"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1D2DAA9" w14:textId="77777777" w:rsidTr="00D0278F">
        <w:trPr>
          <w:trHeight w:val="144"/>
          <w:tblCellSpacing w:w="20" w:type="nil"/>
          <w:jc w:val="center"/>
        </w:trPr>
        <w:tc>
          <w:tcPr>
            <w:tcW w:w="687" w:type="dxa"/>
            <w:tcMar>
              <w:top w:w="50" w:type="dxa"/>
              <w:left w:w="100" w:type="dxa"/>
            </w:tcMar>
            <w:vAlign w:val="center"/>
          </w:tcPr>
          <w:p w14:paraId="6B96563A"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153</w:t>
            </w:r>
          </w:p>
        </w:tc>
        <w:tc>
          <w:tcPr>
            <w:tcW w:w="3995" w:type="dxa"/>
            <w:tcMar>
              <w:top w:w="50" w:type="dxa"/>
              <w:left w:w="100" w:type="dxa"/>
            </w:tcMar>
            <w:vAlign w:val="center"/>
          </w:tcPr>
          <w:p w14:paraId="0176E10A"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Художественные приемы и особенности поэтического языка поэта</w:t>
            </w:r>
          </w:p>
        </w:tc>
        <w:tc>
          <w:tcPr>
            <w:tcW w:w="993" w:type="dxa"/>
            <w:tcMar>
              <w:top w:w="50" w:type="dxa"/>
              <w:left w:w="100" w:type="dxa"/>
            </w:tcMar>
            <w:vAlign w:val="center"/>
          </w:tcPr>
          <w:p w14:paraId="48A3FAC0"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5D7617B"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2C386CC"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217152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05.05</w:t>
            </w:r>
          </w:p>
        </w:tc>
        <w:tc>
          <w:tcPr>
            <w:tcW w:w="3738" w:type="dxa"/>
          </w:tcPr>
          <w:p w14:paraId="2A93593A"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56305843" w14:textId="77777777" w:rsidTr="00D0278F">
        <w:trPr>
          <w:trHeight w:val="144"/>
          <w:tblCellSpacing w:w="20" w:type="nil"/>
          <w:jc w:val="center"/>
        </w:trPr>
        <w:tc>
          <w:tcPr>
            <w:tcW w:w="687" w:type="dxa"/>
            <w:tcMar>
              <w:top w:w="50" w:type="dxa"/>
              <w:left w:w="100" w:type="dxa"/>
            </w:tcMar>
            <w:vAlign w:val="center"/>
          </w:tcPr>
          <w:p w14:paraId="411B885F"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154</w:t>
            </w:r>
          </w:p>
        </w:tc>
        <w:tc>
          <w:tcPr>
            <w:tcW w:w="3995" w:type="dxa"/>
            <w:tcMar>
              <w:top w:w="50" w:type="dxa"/>
              <w:left w:w="100" w:type="dxa"/>
            </w:tcMar>
            <w:vAlign w:val="center"/>
          </w:tcPr>
          <w:p w14:paraId="584B6B78"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Особенности драматургии второй половины ХХ - начала ХХ</w:t>
            </w:r>
            <w:r w:rsidRPr="004D2115">
              <w:rPr>
                <w:rFonts w:ascii="Times New Roman" w:hAnsi="Times New Roman" w:cs="Times New Roman"/>
                <w:color w:val="000000"/>
                <w:sz w:val="28"/>
                <w:szCs w:val="28"/>
              </w:rPr>
              <w:t>I</w:t>
            </w:r>
            <w:r w:rsidRPr="004D2115">
              <w:rPr>
                <w:rFonts w:ascii="Times New Roman" w:hAnsi="Times New Roman" w:cs="Times New Roman"/>
                <w:color w:val="000000"/>
                <w:sz w:val="28"/>
                <w:szCs w:val="28"/>
                <w:lang w:val="ru-RU"/>
              </w:rPr>
              <w:t xml:space="preserve"> веков. </w:t>
            </w:r>
            <w:proofErr w:type="spellStart"/>
            <w:r w:rsidRPr="004D2115">
              <w:rPr>
                <w:rFonts w:ascii="Times New Roman" w:hAnsi="Times New Roman" w:cs="Times New Roman"/>
                <w:color w:val="000000"/>
                <w:sz w:val="28"/>
                <w:szCs w:val="28"/>
              </w:rPr>
              <w:t>Основные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темы</w:t>
            </w:r>
            <w:proofErr w:type="spellEnd"/>
            <w:r w:rsidRPr="004D2115">
              <w:rPr>
                <w:rFonts w:ascii="Times New Roman" w:hAnsi="Times New Roman" w:cs="Times New Roman"/>
                <w:color w:val="000000"/>
                <w:sz w:val="28"/>
                <w:szCs w:val="28"/>
              </w:rPr>
              <w:t xml:space="preserve"> и </w:t>
            </w:r>
            <w:proofErr w:type="spellStart"/>
            <w:r w:rsidRPr="004D2115">
              <w:rPr>
                <w:rFonts w:ascii="Times New Roman" w:hAnsi="Times New Roman" w:cs="Times New Roman"/>
                <w:color w:val="000000"/>
                <w:sz w:val="28"/>
                <w:szCs w:val="28"/>
              </w:rPr>
              <w:t>проблемы</w:t>
            </w:r>
            <w:proofErr w:type="spellEnd"/>
          </w:p>
        </w:tc>
        <w:tc>
          <w:tcPr>
            <w:tcW w:w="993" w:type="dxa"/>
            <w:tcMar>
              <w:top w:w="50" w:type="dxa"/>
              <w:left w:w="100" w:type="dxa"/>
            </w:tcMar>
            <w:vAlign w:val="center"/>
          </w:tcPr>
          <w:p w14:paraId="6066B4F5"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5F38F717"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76C1043"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7B8AB2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06.05</w:t>
            </w:r>
          </w:p>
        </w:tc>
        <w:tc>
          <w:tcPr>
            <w:tcW w:w="3738" w:type="dxa"/>
          </w:tcPr>
          <w:p w14:paraId="028C29E8"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2475DFC" w14:textId="77777777" w:rsidTr="00D0278F">
        <w:trPr>
          <w:trHeight w:val="144"/>
          <w:tblCellSpacing w:w="20" w:type="nil"/>
          <w:jc w:val="center"/>
        </w:trPr>
        <w:tc>
          <w:tcPr>
            <w:tcW w:w="687" w:type="dxa"/>
            <w:tcMar>
              <w:top w:w="50" w:type="dxa"/>
              <w:left w:w="100" w:type="dxa"/>
            </w:tcMar>
            <w:vAlign w:val="center"/>
          </w:tcPr>
          <w:p w14:paraId="17B6D7EA"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155</w:t>
            </w:r>
          </w:p>
        </w:tc>
        <w:tc>
          <w:tcPr>
            <w:tcW w:w="3995" w:type="dxa"/>
            <w:tcMar>
              <w:top w:w="50" w:type="dxa"/>
              <w:left w:w="100" w:type="dxa"/>
            </w:tcMar>
            <w:vAlign w:val="center"/>
          </w:tcPr>
          <w:p w14:paraId="5C85E0C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Развитие социально-</w:t>
            </w:r>
            <w:proofErr w:type="spellStart"/>
            <w:r w:rsidRPr="004D2115">
              <w:rPr>
                <w:rFonts w:ascii="Times New Roman" w:hAnsi="Times New Roman" w:cs="Times New Roman"/>
                <w:color w:val="000000"/>
                <w:sz w:val="28"/>
                <w:szCs w:val="28"/>
                <w:lang w:val="ru-RU"/>
              </w:rPr>
              <w:t>психологическои</w:t>
            </w:r>
            <w:proofErr w:type="spellEnd"/>
            <w:r w:rsidRPr="004D2115">
              <w:rPr>
                <w:rFonts w:ascii="Times New Roman" w:hAnsi="Times New Roman" w:cs="Times New Roman"/>
                <w:color w:val="000000"/>
                <w:sz w:val="28"/>
                <w:szCs w:val="28"/>
                <w:lang w:val="ru-RU"/>
              </w:rPr>
              <w:t>̆ драмы во второй половины ХХ - начала ХХ</w:t>
            </w:r>
            <w:r w:rsidRPr="004D2115">
              <w:rPr>
                <w:rFonts w:ascii="Times New Roman" w:hAnsi="Times New Roman" w:cs="Times New Roman"/>
                <w:color w:val="000000"/>
                <w:sz w:val="28"/>
                <w:szCs w:val="28"/>
              </w:rPr>
              <w:t>I</w:t>
            </w:r>
            <w:r w:rsidRPr="004D2115">
              <w:rPr>
                <w:rFonts w:ascii="Times New Roman" w:hAnsi="Times New Roman" w:cs="Times New Roman"/>
                <w:color w:val="000000"/>
                <w:sz w:val="28"/>
                <w:szCs w:val="28"/>
                <w:lang w:val="ru-RU"/>
              </w:rPr>
              <w:t xml:space="preserve"> веков</w:t>
            </w:r>
          </w:p>
        </w:tc>
        <w:tc>
          <w:tcPr>
            <w:tcW w:w="993" w:type="dxa"/>
            <w:tcMar>
              <w:top w:w="50" w:type="dxa"/>
              <w:left w:w="100" w:type="dxa"/>
            </w:tcMar>
            <w:vAlign w:val="center"/>
          </w:tcPr>
          <w:p w14:paraId="170C4786"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4D209960"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6A8CC77"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4B8F43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07.05</w:t>
            </w:r>
          </w:p>
        </w:tc>
        <w:tc>
          <w:tcPr>
            <w:tcW w:w="3738" w:type="dxa"/>
          </w:tcPr>
          <w:p w14:paraId="067D5C37"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6FE8B97" w14:textId="77777777" w:rsidTr="00D0278F">
        <w:trPr>
          <w:trHeight w:val="144"/>
          <w:tblCellSpacing w:w="20" w:type="nil"/>
          <w:jc w:val="center"/>
        </w:trPr>
        <w:tc>
          <w:tcPr>
            <w:tcW w:w="687" w:type="dxa"/>
            <w:tcMar>
              <w:top w:w="50" w:type="dxa"/>
              <w:left w:w="100" w:type="dxa"/>
            </w:tcMar>
            <w:vAlign w:val="center"/>
          </w:tcPr>
          <w:p w14:paraId="56ED4245"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156</w:t>
            </w:r>
          </w:p>
        </w:tc>
        <w:tc>
          <w:tcPr>
            <w:tcW w:w="3995" w:type="dxa"/>
            <w:tcMar>
              <w:top w:w="50" w:type="dxa"/>
              <w:left w:w="100" w:type="dxa"/>
            </w:tcMar>
            <w:vAlign w:val="center"/>
          </w:tcPr>
          <w:p w14:paraId="671433F8"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Авангардные тенденции в драматургии второй половины ХХ - начала ХХ</w:t>
            </w:r>
            <w:r w:rsidRPr="004D2115">
              <w:rPr>
                <w:rFonts w:ascii="Times New Roman" w:hAnsi="Times New Roman" w:cs="Times New Roman"/>
                <w:color w:val="000000"/>
                <w:sz w:val="28"/>
                <w:szCs w:val="28"/>
              </w:rPr>
              <w:t>I</w:t>
            </w:r>
            <w:r w:rsidRPr="004D2115">
              <w:rPr>
                <w:rFonts w:ascii="Times New Roman" w:hAnsi="Times New Roman" w:cs="Times New Roman"/>
                <w:color w:val="000000"/>
                <w:sz w:val="28"/>
                <w:szCs w:val="28"/>
                <w:lang w:val="ru-RU"/>
              </w:rPr>
              <w:t xml:space="preserve"> веков. </w:t>
            </w:r>
            <w:proofErr w:type="spellStart"/>
            <w:r w:rsidRPr="004D2115">
              <w:rPr>
                <w:rFonts w:ascii="Times New Roman" w:hAnsi="Times New Roman" w:cs="Times New Roman"/>
                <w:color w:val="000000"/>
                <w:sz w:val="28"/>
                <w:szCs w:val="28"/>
              </w:rPr>
              <w:t>Приемы</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гротеска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фантастики</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сна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фантасмагорическои</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реальности</w:t>
            </w:r>
            <w:proofErr w:type="spellEnd"/>
          </w:p>
        </w:tc>
        <w:tc>
          <w:tcPr>
            <w:tcW w:w="993" w:type="dxa"/>
            <w:tcMar>
              <w:top w:w="50" w:type="dxa"/>
              <w:left w:w="100" w:type="dxa"/>
            </w:tcMar>
            <w:vAlign w:val="center"/>
          </w:tcPr>
          <w:p w14:paraId="0D1AA84F"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52B791CD"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67613AAA"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81479C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11.05</w:t>
            </w:r>
          </w:p>
        </w:tc>
        <w:tc>
          <w:tcPr>
            <w:tcW w:w="3738" w:type="dxa"/>
          </w:tcPr>
          <w:p w14:paraId="648FAD77"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7527865" w14:textId="77777777" w:rsidTr="00D0278F">
        <w:trPr>
          <w:trHeight w:val="144"/>
          <w:tblCellSpacing w:w="20" w:type="nil"/>
          <w:jc w:val="center"/>
        </w:trPr>
        <w:tc>
          <w:tcPr>
            <w:tcW w:w="687" w:type="dxa"/>
            <w:tcMar>
              <w:top w:w="50" w:type="dxa"/>
              <w:left w:w="100" w:type="dxa"/>
            </w:tcMar>
            <w:vAlign w:val="center"/>
          </w:tcPr>
          <w:p w14:paraId="1E3E0623"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157</w:t>
            </w:r>
          </w:p>
        </w:tc>
        <w:tc>
          <w:tcPr>
            <w:tcW w:w="3995" w:type="dxa"/>
            <w:tcMar>
              <w:top w:w="50" w:type="dxa"/>
              <w:left w:w="100" w:type="dxa"/>
            </w:tcMar>
            <w:vAlign w:val="center"/>
          </w:tcPr>
          <w:p w14:paraId="4C7E1DF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Развитие художественных открытий </w:t>
            </w:r>
            <w:proofErr w:type="spellStart"/>
            <w:r w:rsidRPr="004D2115">
              <w:rPr>
                <w:rFonts w:ascii="Times New Roman" w:hAnsi="Times New Roman" w:cs="Times New Roman"/>
                <w:color w:val="000000"/>
                <w:sz w:val="28"/>
                <w:szCs w:val="28"/>
                <w:lang w:val="ru-RU"/>
              </w:rPr>
              <w:t>психологическои</w:t>
            </w:r>
            <w:proofErr w:type="spellEnd"/>
            <w:r w:rsidRPr="004D2115">
              <w:rPr>
                <w:rFonts w:ascii="Times New Roman" w:hAnsi="Times New Roman" w:cs="Times New Roman"/>
                <w:color w:val="000000"/>
                <w:sz w:val="28"/>
                <w:szCs w:val="28"/>
                <w:lang w:val="ru-RU"/>
              </w:rPr>
              <w:t>̆ драматургии второй половины ХХ - начала ХХ</w:t>
            </w:r>
            <w:r w:rsidRPr="004D2115">
              <w:rPr>
                <w:rFonts w:ascii="Times New Roman" w:hAnsi="Times New Roman" w:cs="Times New Roman"/>
                <w:color w:val="000000"/>
                <w:sz w:val="28"/>
                <w:szCs w:val="28"/>
              </w:rPr>
              <w:t>I</w:t>
            </w:r>
            <w:r w:rsidRPr="004D2115">
              <w:rPr>
                <w:rFonts w:ascii="Times New Roman" w:hAnsi="Times New Roman" w:cs="Times New Roman"/>
                <w:color w:val="000000"/>
                <w:sz w:val="28"/>
                <w:szCs w:val="28"/>
                <w:lang w:val="ru-RU"/>
              </w:rPr>
              <w:t xml:space="preserve"> веков в пьесах «</w:t>
            </w:r>
            <w:proofErr w:type="spellStart"/>
            <w:r w:rsidRPr="004D2115">
              <w:rPr>
                <w:rFonts w:ascii="Times New Roman" w:hAnsi="Times New Roman" w:cs="Times New Roman"/>
                <w:color w:val="000000"/>
                <w:sz w:val="28"/>
                <w:szCs w:val="28"/>
                <w:lang w:val="ru-RU"/>
              </w:rPr>
              <w:t>новои</w:t>
            </w:r>
            <w:proofErr w:type="spellEnd"/>
            <w:r w:rsidRPr="004D2115">
              <w:rPr>
                <w:rFonts w:ascii="Times New Roman" w:hAnsi="Times New Roman" w:cs="Times New Roman"/>
                <w:color w:val="000000"/>
                <w:sz w:val="28"/>
                <w:szCs w:val="28"/>
                <w:lang w:val="ru-RU"/>
              </w:rPr>
              <w:t>̆ волны»</w:t>
            </w:r>
          </w:p>
        </w:tc>
        <w:tc>
          <w:tcPr>
            <w:tcW w:w="993" w:type="dxa"/>
            <w:tcMar>
              <w:top w:w="50" w:type="dxa"/>
              <w:left w:w="100" w:type="dxa"/>
            </w:tcMar>
            <w:vAlign w:val="center"/>
          </w:tcPr>
          <w:p w14:paraId="1D4F8D5B"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FEE97A1"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F3BBE79"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20710A2"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12.05</w:t>
            </w:r>
          </w:p>
        </w:tc>
        <w:tc>
          <w:tcPr>
            <w:tcW w:w="3738" w:type="dxa"/>
          </w:tcPr>
          <w:p w14:paraId="2415E72D"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5380309" w14:textId="77777777" w:rsidTr="00D0278F">
        <w:trPr>
          <w:trHeight w:val="144"/>
          <w:tblCellSpacing w:w="20" w:type="nil"/>
          <w:jc w:val="center"/>
        </w:trPr>
        <w:tc>
          <w:tcPr>
            <w:tcW w:w="687" w:type="dxa"/>
            <w:tcMar>
              <w:top w:w="50" w:type="dxa"/>
              <w:left w:w="100" w:type="dxa"/>
            </w:tcMar>
            <w:vAlign w:val="center"/>
          </w:tcPr>
          <w:p w14:paraId="31E1ACBC"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158</w:t>
            </w:r>
          </w:p>
        </w:tc>
        <w:tc>
          <w:tcPr>
            <w:tcW w:w="3995" w:type="dxa"/>
            <w:tcMar>
              <w:top w:w="50" w:type="dxa"/>
              <w:left w:w="100" w:type="dxa"/>
            </w:tcMar>
            <w:vAlign w:val="center"/>
          </w:tcPr>
          <w:p w14:paraId="39AC6D7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Контрольная работа письменные ответы, сочинение, тесты по литературе второй половины ХХ века</w:t>
            </w:r>
          </w:p>
        </w:tc>
        <w:tc>
          <w:tcPr>
            <w:tcW w:w="993" w:type="dxa"/>
            <w:tcMar>
              <w:top w:w="50" w:type="dxa"/>
              <w:left w:w="100" w:type="dxa"/>
            </w:tcMar>
            <w:vAlign w:val="center"/>
          </w:tcPr>
          <w:p w14:paraId="26EFEE15"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D8D6788"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910" w:type="dxa"/>
            <w:tcMar>
              <w:top w:w="50" w:type="dxa"/>
              <w:left w:w="100" w:type="dxa"/>
            </w:tcMar>
            <w:vAlign w:val="center"/>
          </w:tcPr>
          <w:p w14:paraId="14C9A653"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6FE706F"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13.05</w:t>
            </w:r>
          </w:p>
        </w:tc>
        <w:tc>
          <w:tcPr>
            <w:tcW w:w="3738" w:type="dxa"/>
          </w:tcPr>
          <w:p w14:paraId="3A2C013B"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97FD782" w14:textId="77777777" w:rsidTr="00D0278F">
        <w:trPr>
          <w:trHeight w:val="144"/>
          <w:tblCellSpacing w:w="20" w:type="nil"/>
          <w:jc w:val="center"/>
        </w:trPr>
        <w:tc>
          <w:tcPr>
            <w:tcW w:w="687" w:type="dxa"/>
            <w:tcMar>
              <w:top w:w="50" w:type="dxa"/>
              <w:left w:w="100" w:type="dxa"/>
            </w:tcMar>
            <w:vAlign w:val="center"/>
          </w:tcPr>
          <w:p w14:paraId="10D93881"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159</w:t>
            </w:r>
          </w:p>
        </w:tc>
        <w:tc>
          <w:tcPr>
            <w:tcW w:w="3995" w:type="dxa"/>
            <w:tcMar>
              <w:top w:w="50" w:type="dxa"/>
              <w:left w:w="100" w:type="dxa"/>
            </w:tcMar>
            <w:vAlign w:val="center"/>
          </w:tcPr>
          <w:p w14:paraId="7859643B"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Литература народов России. Страницы жизни и творчества </w:t>
            </w:r>
            <w:proofErr w:type="spellStart"/>
            <w:r w:rsidRPr="004D2115">
              <w:rPr>
                <w:rFonts w:ascii="Times New Roman" w:hAnsi="Times New Roman" w:cs="Times New Roman"/>
                <w:color w:val="000000"/>
                <w:sz w:val="28"/>
                <w:szCs w:val="28"/>
                <w:lang w:val="ru-RU"/>
              </w:rPr>
              <w:t>Ю.Рытхэу</w:t>
            </w:r>
            <w:proofErr w:type="spellEnd"/>
            <w:r w:rsidRPr="004D2115">
              <w:rPr>
                <w:rFonts w:ascii="Times New Roman" w:hAnsi="Times New Roman" w:cs="Times New Roman"/>
                <w:color w:val="000000"/>
                <w:sz w:val="28"/>
                <w:szCs w:val="28"/>
                <w:lang w:val="ru-RU"/>
              </w:rPr>
              <w:t xml:space="preserve">, </w:t>
            </w:r>
            <w:proofErr w:type="spellStart"/>
            <w:r w:rsidRPr="004D2115">
              <w:rPr>
                <w:rFonts w:ascii="Times New Roman" w:hAnsi="Times New Roman" w:cs="Times New Roman"/>
                <w:color w:val="000000"/>
                <w:sz w:val="28"/>
                <w:szCs w:val="28"/>
                <w:lang w:val="ru-RU"/>
              </w:rPr>
              <w:t>Ю.Н.Шесталова</w:t>
            </w:r>
            <w:proofErr w:type="spellEnd"/>
            <w:r w:rsidRPr="004D2115">
              <w:rPr>
                <w:rFonts w:ascii="Times New Roman" w:hAnsi="Times New Roman" w:cs="Times New Roman"/>
                <w:color w:val="000000"/>
                <w:sz w:val="28"/>
                <w:szCs w:val="28"/>
                <w:lang w:val="ru-RU"/>
              </w:rPr>
              <w:t xml:space="preserve"> и др. </w:t>
            </w:r>
            <w:proofErr w:type="spellStart"/>
            <w:r w:rsidRPr="004D2115">
              <w:rPr>
                <w:rFonts w:ascii="Times New Roman" w:hAnsi="Times New Roman" w:cs="Times New Roman"/>
                <w:color w:val="000000"/>
                <w:sz w:val="28"/>
                <w:szCs w:val="28"/>
              </w:rPr>
              <w:t>Художественное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произведение</w:t>
            </w:r>
            <w:proofErr w:type="spellEnd"/>
            <w:r w:rsidRPr="004D2115">
              <w:rPr>
                <w:rFonts w:ascii="Times New Roman" w:hAnsi="Times New Roman" w:cs="Times New Roman"/>
                <w:color w:val="000000"/>
                <w:sz w:val="28"/>
                <w:szCs w:val="28"/>
              </w:rPr>
              <w:t xml:space="preserve"> в </w:t>
            </w:r>
            <w:proofErr w:type="spellStart"/>
            <w:r w:rsidRPr="004D2115">
              <w:rPr>
                <w:rFonts w:ascii="Times New Roman" w:hAnsi="Times New Roman" w:cs="Times New Roman"/>
                <w:color w:val="000000"/>
                <w:sz w:val="28"/>
                <w:szCs w:val="28"/>
              </w:rPr>
              <w:t>историко-культурном</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контексте</w:t>
            </w:r>
            <w:proofErr w:type="spellEnd"/>
          </w:p>
        </w:tc>
        <w:tc>
          <w:tcPr>
            <w:tcW w:w="993" w:type="dxa"/>
            <w:tcMar>
              <w:top w:w="50" w:type="dxa"/>
              <w:left w:w="100" w:type="dxa"/>
            </w:tcMar>
            <w:vAlign w:val="center"/>
          </w:tcPr>
          <w:p w14:paraId="1867348E"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4A57EEA5"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A6B1F96"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AA789B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14.05</w:t>
            </w:r>
          </w:p>
        </w:tc>
        <w:tc>
          <w:tcPr>
            <w:tcW w:w="3738" w:type="dxa"/>
          </w:tcPr>
          <w:p w14:paraId="385A4117"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EF4C769" w14:textId="77777777" w:rsidTr="00D0278F">
        <w:trPr>
          <w:trHeight w:val="144"/>
          <w:tblCellSpacing w:w="20" w:type="nil"/>
          <w:jc w:val="center"/>
        </w:trPr>
        <w:tc>
          <w:tcPr>
            <w:tcW w:w="687" w:type="dxa"/>
            <w:tcMar>
              <w:top w:w="50" w:type="dxa"/>
              <w:left w:w="100" w:type="dxa"/>
            </w:tcMar>
            <w:vAlign w:val="center"/>
          </w:tcPr>
          <w:p w14:paraId="387B935C"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160</w:t>
            </w:r>
          </w:p>
        </w:tc>
        <w:tc>
          <w:tcPr>
            <w:tcW w:w="3995" w:type="dxa"/>
            <w:tcMar>
              <w:top w:w="50" w:type="dxa"/>
              <w:left w:w="100" w:type="dxa"/>
            </w:tcMar>
            <w:vAlign w:val="center"/>
          </w:tcPr>
          <w:p w14:paraId="77D0F11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Тематика, проблематика произведения Ю. </w:t>
            </w:r>
            <w:proofErr w:type="spellStart"/>
            <w:r w:rsidRPr="004D2115">
              <w:rPr>
                <w:rFonts w:ascii="Times New Roman" w:hAnsi="Times New Roman" w:cs="Times New Roman"/>
                <w:color w:val="000000"/>
                <w:sz w:val="28"/>
                <w:szCs w:val="28"/>
                <w:lang w:val="ru-RU"/>
              </w:rPr>
              <w:t>Рытхэу</w:t>
            </w:r>
            <w:proofErr w:type="spellEnd"/>
            <w:r w:rsidRPr="004D2115">
              <w:rPr>
                <w:rFonts w:ascii="Times New Roman" w:hAnsi="Times New Roman" w:cs="Times New Roman"/>
                <w:color w:val="000000"/>
                <w:sz w:val="28"/>
                <w:szCs w:val="28"/>
                <w:lang w:val="ru-RU"/>
              </w:rPr>
              <w:t xml:space="preserve"> «Хранитель огня», роман «Сон в начале тумана», повести Ю. Н. </w:t>
            </w:r>
            <w:proofErr w:type="spellStart"/>
            <w:r w:rsidRPr="004D2115">
              <w:rPr>
                <w:rFonts w:ascii="Times New Roman" w:hAnsi="Times New Roman" w:cs="Times New Roman"/>
                <w:color w:val="000000"/>
                <w:sz w:val="28"/>
                <w:szCs w:val="28"/>
                <w:lang w:val="ru-RU"/>
              </w:rPr>
              <w:t>Шесталова</w:t>
            </w:r>
            <w:proofErr w:type="spellEnd"/>
            <w:r w:rsidRPr="004D2115">
              <w:rPr>
                <w:rFonts w:ascii="Times New Roman" w:hAnsi="Times New Roman" w:cs="Times New Roman"/>
                <w:color w:val="000000"/>
                <w:sz w:val="28"/>
                <w:szCs w:val="28"/>
                <w:lang w:val="ru-RU"/>
              </w:rPr>
              <w:t xml:space="preserve"> «Синий ветер </w:t>
            </w:r>
            <w:proofErr w:type="spellStart"/>
            <w:r w:rsidRPr="004D2115">
              <w:rPr>
                <w:rFonts w:ascii="Times New Roman" w:hAnsi="Times New Roman" w:cs="Times New Roman"/>
                <w:color w:val="000000"/>
                <w:sz w:val="28"/>
                <w:szCs w:val="28"/>
                <w:lang w:val="ru-RU"/>
              </w:rPr>
              <w:t>каслания</w:t>
            </w:r>
            <w:proofErr w:type="spellEnd"/>
            <w:r w:rsidRPr="004D2115">
              <w:rPr>
                <w:rFonts w:ascii="Times New Roman" w:hAnsi="Times New Roman" w:cs="Times New Roman"/>
                <w:color w:val="000000"/>
                <w:sz w:val="28"/>
                <w:szCs w:val="28"/>
                <w:lang w:val="ru-RU"/>
              </w:rPr>
              <w:t>», «Когда качало меня солнце» и др.</w:t>
            </w:r>
          </w:p>
        </w:tc>
        <w:tc>
          <w:tcPr>
            <w:tcW w:w="993" w:type="dxa"/>
            <w:tcMar>
              <w:top w:w="50" w:type="dxa"/>
              <w:left w:w="100" w:type="dxa"/>
            </w:tcMar>
            <w:vAlign w:val="center"/>
          </w:tcPr>
          <w:p w14:paraId="25BDA978"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781B175D"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25C4285"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6870CC5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17.05</w:t>
            </w:r>
          </w:p>
        </w:tc>
        <w:tc>
          <w:tcPr>
            <w:tcW w:w="3738" w:type="dxa"/>
          </w:tcPr>
          <w:p w14:paraId="4A5C389D"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1827E47" w14:textId="77777777" w:rsidTr="00D0278F">
        <w:trPr>
          <w:trHeight w:val="144"/>
          <w:tblCellSpacing w:w="20" w:type="nil"/>
          <w:jc w:val="center"/>
        </w:trPr>
        <w:tc>
          <w:tcPr>
            <w:tcW w:w="687" w:type="dxa"/>
            <w:tcMar>
              <w:top w:w="50" w:type="dxa"/>
              <w:left w:w="100" w:type="dxa"/>
            </w:tcMar>
            <w:vAlign w:val="center"/>
          </w:tcPr>
          <w:p w14:paraId="1F92E1F6"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lastRenderedPageBreak/>
              <w:t>161</w:t>
            </w:r>
          </w:p>
        </w:tc>
        <w:tc>
          <w:tcPr>
            <w:tcW w:w="3995" w:type="dxa"/>
            <w:tcMar>
              <w:top w:w="50" w:type="dxa"/>
              <w:left w:w="100" w:type="dxa"/>
            </w:tcMar>
            <w:vAlign w:val="center"/>
          </w:tcPr>
          <w:p w14:paraId="60F35389"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Страницы жизни и творчества Г. Айги, Р. Гамзатова, М. Джалиля, М. Карима, Д. Кугультинова, К. Кулиева и др. </w:t>
            </w:r>
            <w:proofErr w:type="spellStart"/>
            <w:r w:rsidRPr="004D2115">
              <w:rPr>
                <w:rFonts w:ascii="Times New Roman" w:hAnsi="Times New Roman" w:cs="Times New Roman"/>
                <w:color w:val="000000"/>
                <w:sz w:val="28"/>
                <w:szCs w:val="28"/>
              </w:rPr>
              <w:t>Лирический</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герой</w:t>
            </w:r>
            <w:proofErr w:type="spellEnd"/>
            <w:r w:rsidRPr="004D2115">
              <w:rPr>
                <w:rFonts w:ascii="Times New Roman" w:hAnsi="Times New Roman" w:cs="Times New Roman"/>
                <w:color w:val="000000"/>
                <w:sz w:val="28"/>
                <w:szCs w:val="28"/>
              </w:rPr>
              <w:t xml:space="preserve"> в </w:t>
            </w:r>
            <w:proofErr w:type="spellStart"/>
            <w:r w:rsidRPr="004D2115">
              <w:rPr>
                <w:rFonts w:ascii="Times New Roman" w:hAnsi="Times New Roman" w:cs="Times New Roman"/>
                <w:color w:val="000000"/>
                <w:sz w:val="28"/>
                <w:szCs w:val="28"/>
              </w:rPr>
              <w:t>современном</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мире</w:t>
            </w:r>
            <w:proofErr w:type="spellEnd"/>
          </w:p>
        </w:tc>
        <w:tc>
          <w:tcPr>
            <w:tcW w:w="993" w:type="dxa"/>
            <w:tcMar>
              <w:top w:w="50" w:type="dxa"/>
              <w:left w:w="100" w:type="dxa"/>
            </w:tcMar>
            <w:vAlign w:val="center"/>
          </w:tcPr>
          <w:p w14:paraId="71D89F4F"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1E649329"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36E504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A0B93F6"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18.05</w:t>
            </w:r>
          </w:p>
        </w:tc>
        <w:tc>
          <w:tcPr>
            <w:tcW w:w="3738" w:type="dxa"/>
          </w:tcPr>
          <w:p w14:paraId="7937ECC0"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D462B86" w14:textId="77777777" w:rsidTr="00D0278F">
        <w:trPr>
          <w:trHeight w:val="144"/>
          <w:tblCellSpacing w:w="20" w:type="nil"/>
          <w:jc w:val="center"/>
        </w:trPr>
        <w:tc>
          <w:tcPr>
            <w:tcW w:w="687" w:type="dxa"/>
            <w:tcMar>
              <w:top w:w="50" w:type="dxa"/>
              <w:left w:w="100" w:type="dxa"/>
            </w:tcMar>
            <w:vAlign w:val="center"/>
          </w:tcPr>
          <w:p w14:paraId="363365CD"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162</w:t>
            </w:r>
          </w:p>
        </w:tc>
        <w:tc>
          <w:tcPr>
            <w:tcW w:w="3995" w:type="dxa"/>
            <w:tcMar>
              <w:top w:w="50" w:type="dxa"/>
              <w:left w:w="100" w:type="dxa"/>
            </w:tcMar>
            <w:vAlign w:val="center"/>
          </w:tcPr>
          <w:p w14:paraId="6CD534A0"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Разнообразие тем и проблем в зарубежной прозе ХХ века. Страницы жизни и творчества писателя. </w:t>
            </w:r>
            <w:proofErr w:type="spellStart"/>
            <w:r w:rsidRPr="004D2115">
              <w:rPr>
                <w:rFonts w:ascii="Times New Roman" w:hAnsi="Times New Roman" w:cs="Times New Roman"/>
                <w:color w:val="000000"/>
                <w:sz w:val="28"/>
                <w:szCs w:val="28"/>
              </w:rPr>
              <w:t>Творческая</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история</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произведения</w:t>
            </w:r>
            <w:proofErr w:type="spellEnd"/>
          </w:p>
        </w:tc>
        <w:tc>
          <w:tcPr>
            <w:tcW w:w="993" w:type="dxa"/>
            <w:tcMar>
              <w:top w:w="50" w:type="dxa"/>
              <w:left w:w="100" w:type="dxa"/>
            </w:tcMar>
            <w:vAlign w:val="center"/>
          </w:tcPr>
          <w:p w14:paraId="4A50BF15"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16BF6445"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7766429"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23ED627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19.05</w:t>
            </w:r>
          </w:p>
        </w:tc>
        <w:tc>
          <w:tcPr>
            <w:tcW w:w="3738" w:type="dxa"/>
          </w:tcPr>
          <w:p w14:paraId="64E76CCF"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0A41B13D" w14:textId="77777777" w:rsidTr="00D0278F">
        <w:trPr>
          <w:trHeight w:val="144"/>
          <w:tblCellSpacing w:w="20" w:type="nil"/>
          <w:jc w:val="center"/>
        </w:trPr>
        <w:tc>
          <w:tcPr>
            <w:tcW w:w="687" w:type="dxa"/>
            <w:tcMar>
              <w:top w:w="50" w:type="dxa"/>
              <w:left w:w="100" w:type="dxa"/>
            </w:tcMar>
            <w:vAlign w:val="center"/>
          </w:tcPr>
          <w:p w14:paraId="280083DB"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163</w:t>
            </w:r>
          </w:p>
        </w:tc>
        <w:tc>
          <w:tcPr>
            <w:tcW w:w="3995" w:type="dxa"/>
            <w:tcMar>
              <w:top w:w="50" w:type="dxa"/>
              <w:left w:w="100" w:type="dxa"/>
            </w:tcMar>
            <w:vAlign w:val="center"/>
          </w:tcPr>
          <w:p w14:paraId="36CF29AC"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Проблематика и сюжет произведений зарубежной прозы ХХ века. Специфика жанра и композиции. Система образов</w:t>
            </w:r>
          </w:p>
        </w:tc>
        <w:tc>
          <w:tcPr>
            <w:tcW w:w="993" w:type="dxa"/>
            <w:tcMar>
              <w:top w:w="50" w:type="dxa"/>
              <w:left w:w="100" w:type="dxa"/>
            </w:tcMar>
            <w:vAlign w:val="center"/>
          </w:tcPr>
          <w:p w14:paraId="447E7F67"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43EA7D0A"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5CBD4A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7AAEE34"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20.05</w:t>
            </w:r>
          </w:p>
        </w:tc>
        <w:tc>
          <w:tcPr>
            <w:tcW w:w="3738" w:type="dxa"/>
          </w:tcPr>
          <w:p w14:paraId="03811650"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DAB29E2" w14:textId="77777777" w:rsidTr="00D0278F">
        <w:trPr>
          <w:trHeight w:val="144"/>
          <w:tblCellSpacing w:w="20" w:type="nil"/>
          <w:jc w:val="center"/>
        </w:trPr>
        <w:tc>
          <w:tcPr>
            <w:tcW w:w="687" w:type="dxa"/>
            <w:tcMar>
              <w:top w:w="50" w:type="dxa"/>
              <w:left w:w="100" w:type="dxa"/>
            </w:tcMar>
            <w:vAlign w:val="center"/>
          </w:tcPr>
          <w:p w14:paraId="15393127"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164</w:t>
            </w:r>
          </w:p>
        </w:tc>
        <w:tc>
          <w:tcPr>
            <w:tcW w:w="3995" w:type="dxa"/>
            <w:tcMar>
              <w:top w:w="50" w:type="dxa"/>
              <w:left w:w="100" w:type="dxa"/>
            </w:tcMar>
            <w:vAlign w:val="center"/>
          </w:tcPr>
          <w:p w14:paraId="4E1F5D4A"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Обзор европейской поэзии </w:t>
            </w:r>
            <w:r w:rsidRPr="004D2115">
              <w:rPr>
                <w:rFonts w:ascii="Times New Roman" w:hAnsi="Times New Roman" w:cs="Times New Roman"/>
                <w:color w:val="000000"/>
                <w:sz w:val="28"/>
                <w:szCs w:val="28"/>
              </w:rPr>
              <w:t>XX</w:t>
            </w:r>
            <w:r w:rsidRPr="004D2115">
              <w:rPr>
                <w:rFonts w:ascii="Times New Roman" w:hAnsi="Times New Roman" w:cs="Times New Roman"/>
                <w:color w:val="000000"/>
                <w:sz w:val="28"/>
                <w:szCs w:val="28"/>
                <w:lang w:val="ru-RU"/>
              </w:rPr>
              <w:t xml:space="preserve"> века. Основные направления. Проблемы самопознания, нравственного выбора </w:t>
            </w:r>
          </w:p>
        </w:tc>
        <w:tc>
          <w:tcPr>
            <w:tcW w:w="993" w:type="dxa"/>
            <w:tcMar>
              <w:top w:w="50" w:type="dxa"/>
              <w:left w:w="100" w:type="dxa"/>
            </w:tcMar>
            <w:vAlign w:val="center"/>
          </w:tcPr>
          <w:p w14:paraId="244ABB99"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20B9CA5"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2854B64"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7EAA3947"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21.05</w:t>
            </w:r>
          </w:p>
        </w:tc>
        <w:tc>
          <w:tcPr>
            <w:tcW w:w="3738" w:type="dxa"/>
          </w:tcPr>
          <w:p w14:paraId="63646608"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1BEC11B6" w14:textId="77777777" w:rsidTr="00D0278F">
        <w:trPr>
          <w:trHeight w:val="144"/>
          <w:tblCellSpacing w:w="20" w:type="nil"/>
          <w:jc w:val="center"/>
        </w:trPr>
        <w:tc>
          <w:tcPr>
            <w:tcW w:w="687" w:type="dxa"/>
            <w:tcMar>
              <w:top w:w="50" w:type="dxa"/>
              <w:left w:w="100" w:type="dxa"/>
            </w:tcMar>
            <w:vAlign w:val="center"/>
          </w:tcPr>
          <w:p w14:paraId="4A7288EF"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165</w:t>
            </w:r>
          </w:p>
        </w:tc>
        <w:tc>
          <w:tcPr>
            <w:tcW w:w="3995" w:type="dxa"/>
            <w:tcMar>
              <w:top w:w="50" w:type="dxa"/>
              <w:left w:w="100" w:type="dxa"/>
            </w:tcMar>
            <w:vAlign w:val="center"/>
          </w:tcPr>
          <w:p w14:paraId="26FC1DC1"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Тематика, проблематика лирических произведений зарубежной поэзии </w:t>
            </w:r>
            <w:r w:rsidRPr="004D2115">
              <w:rPr>
                <w:rFonts w:ascii="Times New Roman" w:hAnsi="Times New Roman" w:cs="Times New Roman"/>
                <w:color w:val="000000"/>
                <w:sz w:val="28"/>
                <w:szCs w:val="28"/>
              </w:rPr>
              <w:t>XX</w:t>
            </w:r>
            <w:r w:rsidRPr="004D2115">
              <w:rPr>
                <w:rFonts w:ascii="Times New Roman" w:hAnsi="Times New Roman" w:cs="Times New Roman"/>
                <w:color w:val="000000"/>
                <w:sz w:val="28"/>
                <w:szCs w:val="28"/>
                <w:lang w:val="ru-RU"/>
              </w:rPr>
              <w:t xml:space="preserve"> века</w:t>
            </w:r>
          </w:p>
        </w:tc>
        <w:tc>
          <w:tcPr>
            <w:tcW w:w="993" w:type="dxa"/>
            <w:tcMar>
              <w:top w:w="50" w:type="dxa"/>
              <w:left w:w="100" w:type="dxa"/>
            </w:tcMar>
            <w:vAlign w:val="center"/>
          </w:tcPr>
          <w:p w14:paraId="310E424A"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0B11EE2C"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9EAC6EE"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EDE7419"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24.05</w:t>
            </w:r>
          </w:p>
        </w:tc>
        <w:tc>
          <w:tcPr>
            <w:tcW w:w="3738" w:type="dxa"/>
          </w:tcPr>
          <w:p w14:paraId="4718C28A"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71EA7B6F" w14:textId="77777777" w:rsidTr="00D0278F">
        <w:trPr>
          <w:trHeight w:val="144"/>
          <w:tblCellSpacing w:w="20" w:type="nil"/>
          <w:jc w:val="center"/>
        </w:trPr>
        <w:tc>
          <w:tcPr>
            <w:tcW w:w="687" w:type="dxa"/>
            <w:tcMar>
              <w:top w:w="50" w:type="dxa"/>
              <w:left w:w="100" w:type="dxa"/>
            </w:tcMar>
            <w:vAlign w:val="center"/>
          </w:tcPr>
          <w:p w14:paraId="4A7023F8"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166</w:t>
            </w:r>
          </w:p>
        </w:tc>
        <w:tc>
          <w:tcPr>
            <w:tcW w:w="3995" w:type="dxa"/>
            <w:tcMar>
              <w:top w:w="50" w:type="dxa"/>
              <w:left w:w="100" w:type="dxa"/>
            </w:tcMar>
            <w:vAlign w:val="center"/>
          </w:tcPr>
          <w:p w14:paraId="4B20CB6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Обзор зарубежной драматургии ХХ века (одно произведение по выбору). Например, пьесы Б. Брехта «Мамаша Кураж и ее дети», М. Метерлинка «Синяя </w:t>
            </w:r>
            <w:r w:rsidRPr="004D2115">
              <w:rPr>
                <w:rFonts w:ascii="Times New Roman" w:hAnsi="Times New Roman" w:cs="Times New Roman"/>
                <w:color w:val="000000"/>
                <w:sz w:val="28"/>
                <w:szCs w:val="28"/>
                <w:lang w:val="ru-RU"/>
              </w:rPr>
              <w:lastRenderedPageBreak/>
              <w:t>птица», Д. Пристли «Визит инспектора», О. Уайльда «Идеальный муж», Т. Уильямса «Трамвай «Желание», Б. Шоу «Пигмалион» и другие.</w:t>
            </w:r>
          </w:p>
        </w:tc>
        <w:tc>
          <w:tcPr>
            <w:tcW w:w="993" w:type="dxa"/>
            <w:tcMar>
              <w:top w:w="50" w:type="dxa"/>
              <w:left w:w="100" w:type="dxa"/>
            </w:tcMar>
            <w:vAlign w:val="center"/>
          </w:tcPr>
          <w:p w14:paraId="4428980B"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lastRenderedPageBreak/>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645DC578"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7C6D86E0"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10DC2A00"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25.05</w:t>
            </w:r>
          </w:p>
        </w:tc>
        <w:tc>
          <w:tcPr>
            <w:tcW w:w="3738" w:type="dxa"/>
          </w:tcPr>
          <w:p w14:paraId="694407C2"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44EC192F" w14:textId="77777777" w:rsidTr="00D0278F">
        <w:trPr>
          <w:trHeight w:val="144"/>
          <w:tblCellSpacing w:w="20" w:type="nil"/>
          <w:jc w:val="center"/>
        </w:trPr>
        <w:tc>
          <w:tcPr>
            <w:tcW w:w="687" w:type="dxa"/>
            <w:tcMar>
              <w:top w:w="50" w:type="dxa"/>
              <w:left w:w="100" w:type="dxa"/>
            </w:tcMar>
            <w:vAlign w:val="center"/>
          </w:tcPr>
          <w:p w14:paraId="4B8E48FC"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167</w:t>
            </w:r>
          </w:p>
        </w:tc>
        <w:tc>
          <w:tcPr>
            <w:tcW w:w="3995" w:type="dxa"/>
            <w:tcMar>
              <w:top w:w="50" w:type="dxa"/>
              <w:left w:w="100" w:type="dxa"/>
            </w:tcMar>
            <w:vAlign w:val="center"/>
          </w:tcPr>
          <w:p w14:paraId="2C92C889" w14:textId="77777777" w:rsidR="00D0278F" w:rsidRPr="004D2115" w:rsidRDefault="00D0278F" w:rsidP="00D52D50">
            <w:pPr>
              <w:spacing w:after="0"/>
              <w:ind w:left="135"/>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Сюжет пьесы на выбор - Б. Брехта «Мамаша Кураж и ее дети», М. Метерлинка «Синяя птица», Д. Пристли «Визит инспектора», О. Уайльда «Идеальный муж», Т. Уильямса «Трамвай «Желание», Б. Шоу «Пигмалион» и другие. </w:t>
            </w:r>
            <w:proofErr w:type="spellStart"/>
            <w:r w:rsidRPr="004D2115">
              <w:rPr>
                <w:rFonts w:ascii="Times New Roman" w:hAnsi="Times New Roman" w:cs="Times New Roman"/>
                <w:color w:val="000000"/>
                <w:sz w:val="28"/>
                <w:szCs w:val="28"/>
              </w:rPr>
              <w:t>Своеобразие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конфликта</w:t>
            </w:r>
            <w:proofErr w:type="spellEnd"/>
            <w:r w:rsidRPr="004D2115">
              <w:rPr>
                <w:rFonts w:ascii="Times New Roman" w:hAnsi="Times New Roman" w:cs="Times New Roman"/>
                <w:color w:val="000000"/>
                <w:sz w:val="28"/>
                <w:szCs w:val="28"/>
              </w:rPr>
              <w:t xml:space="preserve"> в </w:t>
            </w:r>
            <w:proofErr w:type="spellStart"/>
            <w:r w:rsidRPr="004D2115">
              <w:rPr>
                <w:rFonts w:ascii="Times New Roman" w:hAnsi="Times New Roman" w:cs="Times New Roman"/>
                <w:color w:val="000000"/>
                <w:sz w:val="28"/>
                <w:szCs w:val="28"/>
              </w:rPr>
              <w:t>пьесе</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Система</w:t>
            </w:r>
            <w:proofErr w:type="spellEnd"/>
            <w:r w:rsidRPr="004D2115">
              <w:rPr>
                <w:rFonts w:ascii="Times New Roman" w:hAnsi="Times New Roman" w:cs="Times New Roman"/>
                <w:color w:val="000000"/>
                <w:sz w:val="28"/>
                <w:szCs w:val="28"/>
              </w:rPr>
              <w:t xml:space="preserve"> </w:t>
            </w:r>
            <w:proofErr w:type="spellStart"/>
            <w:r w:rsidRPr="004D2115">
              <w:rPr>
                <w:rFonts w:ascii="Times New Roman" w:hAnsi="Times New Roman" w:cs="Times New Roman"/>
                <w:color w:val="000000"/>
                <w:sz w:val="28"/>
                <w:szCs w:val="28"/>
              </w:rPr>
              <w:t>образов</w:t>
            </w:r>
            <w:proofErr w:type="spellEnd"/>
          </w:p>
        </w:tc>
        <w:tc>
          <w:tcPr>
            <w:tcW w:w="993" w:type="dxa"/>
            <w:tcMar>
              <w:top w:w="50" w:type="dxa"/>
              <w:left w:w="100" w:type="dxa"/>
            </w:tcMar>
            <w:vAlign w:val="center"/>
          </w:tcPr>
          <w:p w14:paraId="1623F335"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1 </w:t>
            </w:r>
          </w:p>
        </w:tc>
        <w:tc>
          <w:tcPr>
            <w:tcW w:w="1841" w:type="dxa"/>
            <w:tcMar>
              <w:top w:w="50" w:type="dxa"/>
              <w:left w:w="100" w:type="dxa"/>
            </w:tcMar>
            <w:vAlign w:val="center"/>
          </w:tcPr>
          <w:p w14:paraId="7C35FE02"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3E5E970D"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DD59F2B"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sz w:val="28"/>
                <w:szCs w:val="28"/>
                <w:lang w:val="ru-RU"/>
              </w:rPr>
              <w:t>26.05</w:t>
            </w:r>
          </w:p>
        </w:tc>
        <w:tc>
          <w:tcPr>
            <w:tcW w:w="3738" w:type="dxa"/>
          </w:tcPr>
          <w:p w14:paraId="17481F79"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6B9D72F2" w14:textId="77777777" w:rsidTr="00D0278F">
        <w:trPr>
          <w:trHeight w:val="144"/>
          <w:tblCellSpacing w:w="20" w:type="nil"/>
          <w:jc w:val="center"/>
        </w:trPr>
        <w:tc>
          <w:tcPr>
            <w:tcW w:w="687" w:type="dxa"/>
            <w:tcMar>
              <w:top w:w="50" w:type="dxa"/>
              <w:left w:w="100" w:type="dxa"/>
            </w:tcMar>
            <w:vAlign w:val="center"/>
          </w:tcPr>
          <w:p w14:paraId="308EEAB4"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168</w:t>
            </w:r>
          </w:p>
        </w:tc>
        <w:tc>
          <w:tcPr>
            <w:tcW w:w="3995" w:type="dxa"/>
            <w:tcMar>
              <w:top w:w="50" w:type="dxa"/>
              <w:left w:w="100" w:type="dxa"/>
            </w:tcMar>
            <w:vAlign w:val="center"/>
          </w:tcPr>
          <w:p w14:paraId="75CED1EE"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Внеклассное чтение по зарубежной литературе ХХ в.</w:t>
            </w:r>
          </w:p>
        </w:tc>
        <w:tc>
          <w:tcPr>
            <w:tcW w:w="993" w:type="dxa"/>
            <w:tcMar>
              <w:top w:w="50" w:type="dxa"/>
              <w:left w:w="100" w:type="dxa"/>
            </w:tcMar>
            <w:vAlign w:val="center"/>
          </w:tcPr>
          <w:p w14:paraId="1A588FCC"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52915428"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2C567493"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0BC2F06A" w14:textId="77777777" w:rsidR="00D0278F" w:rsidRPr="004D2115" w:rsidRDefault="00D0278F" w:rsidP="00D52D50">
            <w:pPr>
              <w:spacing w:after="0"/>
              <w:ind w:left="135"/>
              <w:rPr>
                <w:rFonts w:ascii="Times New Roman" w:hAnsi="Times New Roman" w:cs="Times New Roman"/>
                <w:sz w:val="28"/>
                <w:szCs w:val="28"/>
              </w:rPr>
            </w:pPr>
          </w:p>
        </w:tc>
        <w:tc>
          <w:tcPr>
            <w:tcW w:w="3738" w:type="dxa"/>
          </w:tcPr>
          <w:p w14:paraId="508DD126"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20D123DF" w14:textId="77777777" w:rsidTr="00D0278F">
        <w:trPr>
          <w:trHeight w:val="144"/>
          <w:tblCellSpacing w:w="20" w:type="nil"/>
          <w:jc w:val="center"/>
        </w:trPr>
        <w:tc>
          <w:tcPr>
            <w:tcW w:w="687" w:type="dxa"/>
            <w:tcMar>
              <w:top w:w="50" w:type="dxa"/>
              <w:left w:w="100" w:type="dxa"/>
            </w:tcMar>
            <w:vAlign w:val="center"/>
          </w:tcPr>
          <w:p w14:paraId="124FAD72"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169</w:t>
            </w:r>
          </w:p>
        </w:tc>
        <w:tc>
          <w:tcPr>
            <w:tcW w:w="3995" w:type="dxa"/>
            <w:tcMar>
              <w:top w:w="50" w:type="dxa"/>
              <w:left w:w="100" w:type="dxa"/>
            </w:tcMar>
            <w:vAlign w:val="center"/>
          </w:tcPr>
          <w:p w14:paraId="15BDA7E3"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Презентация проекта по литературе второй половины ХХ - начала Х</w:t>
            </w:r>
            <w:r w:rsidRPr="004D2115">
              <w:rPr>
                <w:rFonts w:ascii="Times New Roman" w:hAnsi="Times New Roman" w:cs="Times New Roman"/>
                <w:color w:val="000000"/>
                <w:sz w:val="28"/>
                <w:szCs w:val="28"/>
              </w:rPr>
              <w:t>XI</w:t>
            </w:r>
            <w:r w:rsidRPr="004D2115">
              <w:rPr>
                <w:rFonts w:ascii="Times New Roman" w:hAnsi="Times New Roman" w:cs="Times New Roman"/>
                <w:color w:val="000000"/>
                <w:sz w:val="28"/>
                <w:szCs w:val="28"/>
                <w:lang w:val="ru-RU"/>
              </w:rPr>
              <w:t xml:space="preserve"> веков</w:t>
            </w:r>
          </w:p>
        </w:tc>
        <w:tc>
          <w:tcPr>
            <w:tcW w:w="993" w:type="dxa"/>
            <w:tcMar>
              <w:top w:w="50" w:type="dxa"/>
              <w:left w:w="100" w:type="dxa"/>
            </w:tcMar>
            <w:vAlign w:val="center"/>
          </w:tcPr>
          <w:p w14:paraId="27DE6F28"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1B5B1425"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10209547"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4D0B835C" w14:textId="77777777" w:rsidR="00D0278F" w:rsidRPr="004D2115" w:rsidRDefault="00D0278F" w:rsidP="00D52D50">
            <w:pPr>
              <w:spacing w:after="0"/>
              <w:ind w:left="135"/>
              <w:rPr>
                <w:rFonts w:ascii="Times New Roman" w:hAnsi="Times New Roman" w:cs="Times New Roman"/>
                <w:sz w:val="28"/>
                <w:szCs w:val="28"/>
              </w:rPr>
            </w:pPr>
          </w:p>
        </w:tc>
        <w:tc>
          <w:tcPr>
            <w:tcW w:w="3738" w:type="dxa"/>
          </w:tcPr>
          <w:p w14:paraId="4DBB2D99"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F28930C" w14:textId="77777777" w:rsidTr="00D0278F">
        <w:trPr>
          <w:trHeight w:val="144"/>
          <w:tblCellSpacing w:w="20" w:type="nil"/>
          <w:jc w:val="center"/>
        </w:trPr>
        <w:tc>
          <w:tcPr>
            <w:tcW w:w="687" w:type="dxa"/>
            <w:tcMar>
              <w:top w:w="50" w:type="dxa"/>
              <w:left w:w="100" w:type="dxa"/>
            </w:tcMar>
            <w:vAlign w:val="center"/>
          </w:tcPr>
          <w:p w14:paraId="1259DAF6" w14:textId="77777777" w:rsidR="00D0278F" w:rsidRPr="004D2115" w:rsidRDefault="00D0278F" w:rsidP="00D52D50">
            <w:pPr>
              <w:spacing w:after="0"/>
              <w:rPr>
                <w:rFonts w:ascii="Times New Roman" w:hAnsi="Times New Roman" w:cs="Times New Roman"/>
                <w:sz w:val="28"/>
                <w:szCs w:val="28"/>
              </w:rPr>
            </w:pPr>
            <w:r w:rsidRPr="004D2115">
              <w:rPr>
                <w:rFonts w:ascii="Times New Roman" w:hAnsi="Times New Roman" w:cs="Times New Roman"/>
                <w:color w:val="000000"/>
                <w:sz w:val="28"/>
                <w:szCs w:val="28"/>
              </w:rPr>
              <w:t>170</w:t>
            </w:r>
          </w:p>
        </w:tc>
        <w:tc>
          <w:tcPr>
            <w:tcW w:w="3995" w:type="dxa"/>
            <w:tcMar>
              <w:top w:w="50" w:type="dxa"/>
              <w:left w:w="100" w:type="dxa"/>
            </w:tcMar>
            <w:vAlign w:val="center"/>
          </w:tcPr>
          <w:p w14:paraId="1C31C4A5"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 xml:space="preserve">Резервный урок. Обобщающий урок по литературе ХХ - начала </w:t>
            </w:r>
            <w:r w:rsidRPr="004D2115">
              <w:rPr>
                <w:rFonts w:ascii="Times New Roman" w:hAnsi="Times New Roman" w:cs="Times New Roman"/>
                <w:color w:val="000000"/>
                <w:sz w:val="28"/>
                <w:szCs w:val="28"/>
              </w:rPr>
              <w:t>XXI</w:t>
            </w:r>
            <w:r w:rsidRPr="004D2115">
              <w:rPr>
                <w:rFonts w:ascii="Times New Roman" w:hAnsi="Times New Roman" w:cs="Times New Roman"/>
                <w:color w:val="000000"/>
                <w:sz w:val="28"/>
                <w:szCs w:val="28"/>
                <w:lang w:val="ru-RU"/>
              </w:rPr>
              <w:t xml:space="preserve"> веков: "«По страницам любимых книг»"</w:t>
            </w:r>
          </w:p>
        </w:tc>
        <w:tc>
          <w:tcPr>
            <w:tcW w:w="993" w:type="dxa"/>
            <w:tcMar>
              <w:top w:w="50" w:type="dxa"/>
              <w:left w:w="100" w:type="dxa"/>
            </w:tcMar>
            <w:vAlign w:val="center"/>
          </w:tcPr>
          <w:p w14:paraId="3C51A70A"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 </w:t>
            </w:r>
          </w:p>
        </w:tc>
        <w:tc>
          <w:tcPr>
            <w:tcW w:w="1841" w:type="dxa"/>
            <w:tcMar>
              <w:top w:w="50" w:type="dxa"/>
              <w:left w:w="100" w:type="dxa"/>
            </w:tcMar>
            <w:vAlign w:val="center"/>
          </w:tcPr>
          <w:p w14:paraId="2381EDD8" w14:textId="77777777" w:rsidR="00D0278F" w:rsidRPr="004D2115" w:rsidRDefault="00D0278F" w:rsidP="00D52D50">
            <w:pPr>
              <w:spacing w:after="0"/>
              <w:ind w:left="135"/>
              <w:jc w:val="center"/>
              <w:rPr>
                <w:rFonts w:ascii="Times New Roman" w:hAnsi="Times New Roman" w:cs="Times New Roman"/>
                <w:sz w:val="28"/>
                <w:szCs w:val="28"/>
              </w:rPr>
            </w:pPr>
          </w:p>
        </w:tc>
        <w:tc>
          <w:tcPr>
            <w:tcW w:w="1910" w:type="dxa"/>
            <w:tcMar>
              <w:top w:w="50" w:type="dxa"/>
              <w:left w:w="100" w:type="dxa"/>
            </w:tcMar>
            <w:vAlign w:val="center"/>
          </w:tcPr>
          <w:p w14:paraId="4A8E4EAF" w14:textId="77777777" w:rsidR="00D0278F" w:rsidRPr="004D2115" w:rsidRDefault="00D0278F" w:rsidP="00D52D50">
            <w:pPr>
              <w:spacing w:after="0"/>
              <w:ind w:left="135"/>
              <w:jc w:val="center"/>
              <w:rPr>
                <w:rFonts w:ascii="Times New Roman" w:hAnsi="Times New Roman" w:cs="Times New Roman"/>
                <w:sz w:val="28"/>
                <w:szCs w:val="28"/>
              </w:rPr>
            </w:pPr>
          </w:p>
        </w:tc>
        <w:tc>
          <w:tcPr>
            <w:tcW w:w="1632" w:type="dxa"/>
            <w:tcMar>
              <w:top w:w="50" w:type="dxa"/>
              <w:left w:w="100" w:type="dxa"/>
            </w:tcMar>
            <w:vAlign w:val="center"/>
          </w:tcPr>
          <w:p w14:paraId="506D79E6" w14:textId="77777777" w:rsidR="00D0278F" w:rsidRPr="004D2115" w:rsidRDefault="00D0278F" w:rsidP="00D52D50">
            <w:pPr>
              <w:spacing w:after="0"/>
              <w:ind w:left="135"/>
              <w:rPr>
                <w:rFonts w:ascii="Times New Roman" w:hAnsi="Times New Roman" w:cs="Times New Roman"/>
                <w:sz w:val="28"/>
                <w:szCs w:val="28"/>
              </w:rPr>
            </w:pPr>
          </w:p>
        </w:tc>
        <w:tc>
          <w:tcPr>
            <w:tcW w:w="3738" w:type="dxa"/>
          </w:tcPr>
          <w:p w14:paraId="12EA3CBB" w14:textId="77777777" w:rsidR="00D0278F" w:rsidRPr="004D2115" w:rsidRDefault="00D0278F">
            <w:pPr>
              <w:rPr>
                <w:rFonts w:ascii="Times New Roman" w:hAnsi="Times New Roman" w:cs="Times New Roman"/>
                <w:sz w:val="28"/>
                <w:szCs w:val="28"/>
              </w:rPr>
            </w:pPr>
            <w:r w:rsidRPr="004D2115">
              <w:rPr>
                <w:rFonts w:ascii="Times New Roman" w:hAnsi="Times New Roman" w:cs="Times New Roman"/>
                <w:color w:val="000000"/>
                <w:sz w:val="28"/>
                <w:szCs w:val="28"/>
                <w:lang w:val="ru-RU"/>
              </w:rPr>
              <w:t>Библиотека ЦОК</w:t>
            </w:r>
          </w:p>
        </w:tc>
      </w:tr>
      <w:tr w:rsidR="00D0278F" w:rsidRPr="004D2115" w14:paraId="3F7DDB8E" w14:textId="77777777" w:rsidTr="00F34928">
        <w:trPr>
          <w:gridAfter w:val="1"/>
          <w:wAfter w:w="3738" w:type="dxa"/>
          <w:trHeight w:val="144"/>
          <w:tblCellSpacing w:w="20" w:type="nil"/>
          <w:jc w:val="center"/>
        </w:trPr>
        <w:tc>
          <w:tcPr>
            <w:tcW w:w="4682" w:type="dxa"/>
            <w:gridSpan w:val="2"/>
            <w:tcMar>
              <w:top w:w="50" w:type="dxa"/>
              <w:left w:w="100" w:type="dxa"/>
            </w:tcMar>
            <w:vAlign w:val="center"/>
          </w:tcPr>
          <w:p w14:paraId="129E0748" w14:textId="77777777" w:rsidR="00D0278F" w:rsidRPr="004D2115" w:rsidRDefault="00D0278F" w:rsidP="00D52D50">
            <w:pPr>
              <w:spacing w:after="0"/>
              <w:ind w:left="135"/>
              <w:rPr>
                <w:rFonts w:ascii="Times New Roman" w:hAnsi="Times New Roman" w:cs="Times New Roman"/>
                <w:sz w:val="28"/>
                <w:szCs w:val="28"/>
                <w:lang w:val="ru-RU"/>
              </w:rPr>
            </w:pPr>
            <w:r w:rsidRPr="004D2115">
              <w:rPr>
                <w:rFonts w:ascii="Times New Roman" w:hAnsi="Times New Roman" w:cs="Times New Roman"/>
                <w:color w:val="000000"/>
                <w:sz w:val="28"/>
                <w:szCs w:val="28"/>
                <w:lang w:val="ru-RU"/>
              </w:rPr>
              <w:t>ОБЩЕЕ КОЛИЧЕСТВО ЧАСОВ ПО ПРОГРАММЕ</w:t>
            </w:r>
          </w:p>
        </w:tc>
        <w:tc>
          <w:tcPr>
            <w:tcW w:w="993" w:type="dxa"/>
            <w:tcMar>
              <w:top w:w="50" w:type="dxa"/>
              <w:left w:w="100" w:type="dxa"/>
            </w:tcMar>
            <w:vAlign w:val="center"/>
          </w:tcPr>
          <w:p w14:paraId="538A196A"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lang w:val="ru-RU"/>
              </w:rPr>
              <w:t xml:space="preserve"> </w:t>
            </w:r>
            <w:r w:rsidRPr="004D2115">
              <w:rPr>
                <w:rFonts w:ascii="Times New Roman" w:hAnsi="Times New Roman" w:cs="Times New Roman"/>
                <w:color w:val="000000"/>
                <w:sz w:val="28"/>
                <w:szCs w:val="28"/>
              </w:rPr>
              <w:t xml:space="preserve">170 </w:t>
            </w:r>
          </w:p>
        </w:tc>
        <w:tc>
          <w:tcPr>
            <w:tcW w:w="1841" w:type="dxa"/>
            <w:tcMar>
              <w:top w:w="50" w:type="dxa"/>
              <w:left w:w="100" w:type="dxa"/>
            </w:tcMar>
            <w:vAlign w:val="center"/>
          </w:tcPr>
          <w:p w14:paraId="73FDE38D"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2 </w:t>
            </w:r>
          </w:p>
        </w:tc>
        <w:tc>
          <w:tcPr>
            <w:tcW w:w="1910" w:type="dxa"/>
            <w:tcMar>
              <w:top w:w="50" w:type="dxa"/>
              <w:left w:w="100" w:type="dxa"/>
            </w:tcMar>
            <w:vAlign w:val="center"/>
          </w:tcPr>
          <w:p w14:paraId="6E0F9593" w14:textId="77777777" w:rsidR="00D0278F" w:rsidRPr="004D2115" w:rsidRDefault="00D0278F" w:rsidP="00D52D50">
            <w:pPr>
              <w:spacing w:after="0"/>
              <w:ind w:left="135"/>
              <w:jc w:val="center"/>
              <w:rPr>
                <w:rFonts w:ascii="Times New Roman" w:hAnsi="Times New Roman" w:cs="Times New Roman"/>
                <w:sz w:val="28"/>
                <w:szCs w:val="28"/>
              </w:rPr>
            </w:pPr>
            <w:r w:rsidRPr="004D2115">
              <w:rPr>
                <w:rFonts w:ascii="Times New Roman" w:hAnsi="Times New Roman" w:cs="Times New Roman"/>
                <w:color w:val="000000"/>
                <w:sz w:val="28"/>
                <w:szCs w:val="28"/>
              </w:rPr>
              <w:t xml:space="preserve"> 0 </w:t>
            </w:r>
          </w:p>
        </w:tc>
        <w:tc>
          <w:tcPr>
            <w:tcW w:w="1632" w:type="dxa"/>
          </w:tcPr>
          <w:p w14:paraId="66EA2442" w14:textId="77777777" w:rsidR="00D0278F" w:rsidRPr="004D2115" w:rsidRDefault="00D0278F" w:rsidP="00D52D50">
            <w:pPr>
              <w:spacing w:after="0"/>
              <w:ind w:left="135"/>
              <w:jc w:val="center"/>
              <w:rPr>
                <w:rFonts w:ascii="Times New Roman" w:hAnsi="Times New Roman" w:cs="Times New Roman"/>
                <w:color w:val="000000"/>
                <w:sz w:val="28"/>
                <w:szCs w:val="28"/>
              </w:rPr>
            </w:pPr>
          </w:p>
        </w:tc>
      </w:tr>
    </w:tbl>
    <w:p w14:paraId="5A5CBFC9" w14:textId="77777777" w:rsidR="00D52D50" w:rsidRDefault="00D52D50" w:rsidP="00D52D50">
      <w:pPr>
        <w:sectPr w:rsidR="00D52D50" w:rsidSect="007537B1">
          <w:pgSz w:w="16383" w:h="11906" w:orient="landscape"/>
          <w:pgMar w:top="720" w:right="720" w:bottom="720" w:left="720" w:header="720" w:footer="720" w:gutter="0"/>
          <w:cols w:space="720"/>
          <w:docGrid w:linePitch="299"/>
        </w:sectPr>
      </w:pPr>
    </w:p>
    <w:p w14:paraId="2DC50F4C" w14:textId="7712E617" w:rsidR="003F65A3" w:rsidRPr="00F16040" w:rsidRDefault="003F65A3" w:rsidP="004D2115">
      <w:pPr>
        <w:spacing w:after="0"/>
        <w:jc w:val="center"/>
        <w:rPr>
          <w:lang w:val="ru-RU"/>
        </w:rPr>
      </w:pPr>
      <w:r w:rsidRPr="00F16040">
        <w:rPr>
          <w:rFonts w:ascii="Times New Roman" w:hAnsi="Times New Roman"/>
          <w:b/>
          <w:color w:val="000000"/>
          <w:sz w:val="28"/>
          <w:lang w:val="ru-RU"/>
        </w:rPr>
        <w:lastRenderedPageBreak/>
        <w:t>УЧЕБНО-МЕТОДИЧЕСКОЕ ОБЕСПЕЧЕНИЕ ОБРАЗОВАТЕЛЬНОГО ПРОЦЕССА</w:t>
      </w:r>
    </w:p>
    <w:p w14:paraId="7BE8A954" w14:textId="77777777" w:rsidR="003F65A3" w:rsidRPr="00F16040" w:rsidRDefault="003F65A3" w:rsidP="004D2115">
      <w:pPr>
        <w:spacing w:after="0" w:line="480" w:lineRule="auto"/>
        <w:ind w:left="120"/>
        <w:jc w:val="center"/>
        <w:rPr>
          <w:lang w:val="ru-RU"/>
        </w:rPr>
      </w:pPr>
      <w:r w:rsidRPr="00F16040">
        <w:rPr>
          <w:rFonts w:ascii="Times New Roman" w:hAnsi="Times New Roman"/>
          <w:b/>
          <w:color w:val="000000"/>
          <w:sz w:val="28"/>
          <w:lang w:val="ru-RU"/>
        </w:rPr>
        <w:t>ОБЯЗАТЕЛЬНЫЕ УЧЕБНЫЕ МАТЕРИАЛЫ ДЛЯ УЧЕНИКА</w:t>
      </w:r>
    </w:p>
    <w:p w14:paraId="27B4E9BD" w14:textId="7C3D995F" w:rsidR="003F65A3" w:rsidRPr="00F16040" w:rsidRDefault="003F65A3" w:rsidP="003F65A3">
      <w:pPr>
        <w:spacing w:after="0" w:line="480" w:lineRule="auto"/>
        <w:ind w:left="120"/>
        <w:rPr>
          <w:lang w:val="ru-RU"/>
        </w:rPr>
      </w:pPr>
      <w:r w:rsidRPr="00F16040">
        <w:rPr>
          <w:rFonts w:ascii="Times New Roman" w:hAnsi="Times New Roman"/>
          <w:color w:val="000000"/>
          <w:sz w:val="28"/>
          <w:lang w:val="ru-RU"/>
        </w:rPr>
        <w:t>Литература (в 2 частях); 11 класс</w:t>
      </w:r>
      <w:proofErr w:type="gramStart"/>
      <w:r w:rsidRPr="00F16040">
        <w:rPr>
          <w:rFonts w:ascii="Times New Roman" w:hAnsi="Times New Roman"/>
          <w:color w:val="000000"/>
          <w:sz w:val="28"/>
          <w:lang w:val="ru-RU"/>
        </w:rPr>
        <w:t>.</w:t>
      </w:r>
      <w:proofErr w:type="gramEnd"/>
      <w:r w:rsidRPr="00F16040">
        <w:rPr>
          <w:rFonts w:ascii="Times New Roman" w:hAnsi="Times New Roman"/>
          <w:color w:val="000000"/>
          <w:sz w:val="28"/>
          <w:lang w:val="ru-RU"/>
        </w:rPr>
        <w:t xml:space="preserve"> углубленное обучение Коровин В.И., Вершинина Н.Л., </w:t>
      </w:r>
      <w:proofErr w:type="spellStart"/>
      <w:r w:rsidRPr="00F16040">
        <w:rPr>
          <w:rFonts w:ascii="Times New Roman" w:hAnsi="Times New Roman"/>
          <w:color w:val="000000"/>
          <w:sz w:val="28"/>
          <w:lang w:val="ru-RU"/>
        </w:rPr>
        <w:t>Гальцова</w:t>
      </w:r>
      <w:proofErr w:type="spellEnd"/>
      <w:r w:rsidRPr="00F16040">
        <w:rPr>
          <w:rFonts w:ascii="Times New Roman" w:hAnsi="Times New Roman"/>
          <w:color w:val="000000"/>
          <w:sz w:val="28"/>
          <w:lang w:val="ru-RU"/>
        </w:rPr>
        <w:t xml:space="preserve"> Е.Д. и др.; под редакцией Коровина В.И. Акционерное общество «Издательство «Просвещение»</w:t>
      </w:r>
    </w:p>
    <w:p w14:paraId="250CA275" w14:textId="2B11EFB3" w:rsidR="003F65A3" w:rsidRPr="00F16040" w:rsidRDefault="003F65A3" w:rsidP="004D2115">
      <w:pPr>
        <w:spacing w:after="0" w:line="480" w:lineRule="auto"/>
        <w:jc w:val="center"/>
        <w:rPr>
          <w:lang w:val="ru-RU"/>
        </w:rPr>
      </w:pPr>
      <w:r w:rsidRPr="00F16040">
        <w:rPr>
          <w:rFonts w:ascii="Times New Roman" w:hAnsi="Times New Roman"/>
          <w:b/>
          <w:color w:val="000000"/>
          <w:sz w:val="28"/>
          <w:lang w:val="ru-RU"/>
        </w:rPr>
        <w:t>МЕТОДИЧЕСКИЕ МАТЕРИАЛЫ ДЛЯ УЧИТЕЛЯ</w:t>
      </w:r>
    </w:p>
    <w:p w14:paraId="70C11F6B" w14:textId="77777777" w:rsidR="003F65A3" w:rsidRPr="00F16040" w:rsidRDefault="003F65A3" w:rsidP="003F65A3">
      <w:pPr>
        <w:spacing w:after="0" w:line="480" w:lineRule="auto"/>
        <w:ind w:left="120"/>
        <w:rPr>
          <w:lang w:val="ru-RU"/>
        </w:rPr>
      </w:pPr>
      <w:bookmarkStart w:id="38" w:name="f927b031-c164-4434-b57f-5ebbae559e67"/>
      <w:proofErr w:type="gramStart"/>
      <w:r w:rsidRPr="00F16040">
        <w:rPr>
          <w:rFonts w:ascii="Times New Roman" w:hAnsi="Times New Roman"/>
          <w:color w:val="000000"/>
          <w:sz w:val="28"/>
          <w:lang w:val="ru-RU"/>
        </w:rPr>
        <w:t>Литература :</w:t>
      </w:r>
      <w:proofErr w:type="gramEnd"/>
      <w:r w:rsidRPr="00F16040">
        <w:rPr>
          <w:rFonts w:ascii="Times New Roman" w:hAnsi="Times New Roman"/>
          <w:color w:val="000000"/>
          <w:sz w:val="28"/>
          <w:lang w:val="ru-RU"/>
        </w:rPr>
        <w:t xml:space="preserve"> 11-й класс : методические рекомендации : / Б. А. Ланин, А. И. </w:t>
      </w:r>
      <w:proofErr w:type="spellStart"/>
      <w:r w:rsidRPr="00F16040">
        <w:rPr>
          <w:rFonts w:ascii="Times New Roman" w:hAnsi="Times New Roman"/>
          <w:color w:val="000000"/>
          <w:sz w:val="28"/>
          <w:lang w:val="ru-RU"/>
        </w:rPr>
        <w:t>Слемзина</w:t>
      </w:r>
      <w:proofErr w:type="spellEnd"/>
      <w:r w:rsidRPr="00F16040">
        <w:rPr>
          <w:rFonts w:ascii="Times New Roman" w:hAnsi="Times New Roman"/>
          <w:color w:val="000000"/>
          <w:sz w:val="28"/>
          <w:lang w:val="ru-RU"/>
        </w:rPr>
        <w:t xml:space="preserve"> ; под ред. Б. А. Ланина. — 2-е изд., стер. — </w:t>
      </w:r>
      <w:proofErr w:type="gramStart"/>
      <w:r w:rsidRPr="00F16040">
        <w:rPr>
          <w:rFonts w:ascii="Times New Roman" w:hAnsi="Times New Roman"/>
          <w:color w:val="000000"/>
          <w:sz w:val="28"/>
          <w:lang w:val="ru-RU"/>
        </w:rPr>
        <w:t>Москва :</w:t>
      </w:r>
      <w:proofErr w:type="gramEnd"/>
      <w:r w:rsidRPr="00F16040">
        <w:rPr>
          <w:rFonts w:ascii="Times New Roman" w:hAnsi="Times New Roman"/>
          <w:color w:val="000000"/>
          <w:sz w:val="28"/>
          <w:lang w:val="ru-RU"/>
        </w:rPr>
        <w:t xml:space="preserve"> Просвещение, 2024</w:t>
      </w:r>
      <w:bookmarkEnd w:id="38"/>
    </w:p>
    <w:p w14:paraId="3BDF3F90" w14:textId="77777777" w:rsidR="003F65A3" w:rsidRPr="00F16040" w:rsidRDefault="003F65A3" w:rsidP="003F65A3">
      <w:pPr>
        <w:spacing w:after="0"/>
        <w:ind w:left="120"/>
        <w:rPr>
          <w:lang w:val="ru-RU"/>
        </w:rPr>
      </w:pPr>
    </w:p>
    <w:p w14:paraId="7E963C2B" w14:textId="77777777" w:rsidR="003F65A3" w:rsidRPr="00F16040" w:rsidRDefault="003F65A3" w:rsidP="004D2115">
      <w:pPr>
        <w:spacing w:after="0" w:line="480" w:lineRule="auto"/>
        <w:ind w:left="120"/>
        <w:jc w:val="center"/>
        <w:rPr>
          <w:lang w:val="ru-RU"/>
        </w:rPr>
      </w:pPr>
      <w:r w:rsidRPr="00F16040">
        <w:rPr>
          <w:rFonts w:ascii="Times New Roman" w:hAnsi="Times New Roman"/>
          <w:b/>
          <w:color w:val="000000"/>
          <w:sz w:val="28"/>
          <w:lang w:val="ru-RU"/>
        </w:rPr>
        <w:t>ЦИФРОВЫЕ ОБРАЗОВАТЕЛЬНЫЕ РЕСУРСЫ И РЕСУРСЫ СЕТИ ИНТЕРНЕТ</w:t>
      </w:r>
    </w:p>
    <w:p w14:paraId="2678BE5F" w14:textId="6FB46AA7" w:rsidR="004D2115" w:rsidRDefault="004D2115" w:rsidP="003F65A3">
      <w:pPr>
        <w:spacing w:after="0" w:line="480" w:lineRule="auto"/>
        <w:ind w:left="120"/>
        <w:rPr>
          <w:rFonts w:ascii="Times New Roman" w:hAnsi="Times New Roman"/>
          <w:color w:val="000000"/>
          <w:sz w:val="28"/>
          <w:lang w:val="ru-RU"/>
        </w:rPr>
      </w:pPr>
      <w:r>
        <w:rPr>
          <w:rFonts w:ascii="Times New Roman" w:hAnsi="Times New Roman"/>
          <w:color w:val="000000"/>
          <w:sz w:val="28"/>
          <w:lang w:val="ru-RU"/>
        </w:rPr>
        <w:t>- Библиотека ЦОК</w:t>
      </w:r>
    </w:p>
    <w:p w14:paraId="3B343E7E" w14:textId="7F4C201C" w:rsidR="004D2115" w:rsidRDefault="004D2115" w:rsidP="003F65A3">
      <w:pPr>
        <w:spacing w:after="0" w:line="480" w:lineRule="auto"/>
        <w:ind w:left="120"/>
        <w:rPr>
          <w:rFonts w:ascii="Times New Roman" w:hAnsi="Times New Roman"/>
          <w:color w:val="000000"/>
          <w:sz w:val="28"/>
          <w:lang w:val="ru-RU"/>
        </w:rPr>
      </w:pPr>
      <w:r w:rsidRPr="004D2115">
        <w:rPr>
          <w:rFonts w:ascii="Times New Roman" w:hAnsi="Times New Roman"/>
          <w:color w:val="000000"/>
          <w:sz w:val="28"/>
          <w:lang w:val="ru-RU"/>
        </w:rPr>
        <w:t>- УЧИ.РУ</w:t>
      </w:r>
    </w:p>
    <w:p w14:paraId="648F3B0D" w14:textId="6A257CDE" w:rsidR="003F65A3" w:rsidRDefault="003F65A3" w:rsidP="003F65A3">
      <w:pPr>
        <w:spacing w:after="0" w:line="480" w:lineRule="auto"/>
        <w:ind w:left="120"/>
      </w:pPr>
      <w:r>
        <w:rPr>
          <w:rFonts w:ascii="Times New Roman" w:hAnsi="Times New Roman"/>
          <w:color w:val="000000"/>
          <w:sz w:val="28"/>
        </w:rPr>
        <w:t>- InternetUrok.ru</w:t>
      </w:r>
      <w:r>
        <w:rPr>
          <w:sz w:val="28"/>
        </w:rPr>
        <w:br/>
      </w:r>
      <w:r>
        <w:rPr>
          <w:rFonts w:ascii="Times New Roman" w:hAnsi="Times New Roman"/>
          <w:color w:val="000000"/>
          <w:sz w:val="28"/>
        </w:rPr>
        <w:t xml:space="preserve"> - https://r1.nubex.ru/s13240-5a1/f5836_9e/Интернет%20ресурсы%20по%20литературе.pdf</w:t>
      </w:r>
      <w:r>
        <w:rPr>
          <w:sz w:val="28"/>
        </w:rPr>
        <w:br/>
      </w:r>
      <w:r>
        <w:rPr>
          <w:rFonts w:ascii="Times New Roman" w:hAnsi="Times New Roman"/>
          <w:color w:val="000000"/>
          <w:sz w:val="28"/>
        </w:rPr>
        <w:t xml:space="preserve"> - https://prosv.ru/articles/eor-po-literature/</w:t>
      </w:r>
      <w:r>
        <w:rPr>
          <w:sz w:val="28"/>
        </w:rPr>
        <w:br/>
      </w:r>
      <w:bookmarkStart w:id="39" w:name="40e09d35-5835-4822-8020-8383659d95c1"/>
      <w:r>
        <w:rPr>
          <w:rFonts w:ascii="Times New Roman" w:hAnsi="Times New Roman"/>
          <w:color w:val="000000"/>
          <w:sz w:val="28"/>
        </w:rPr>
        <w:t xml:space="preserve"> - https://nsportal.ru/shkola/russkiy-yazyk/library/2020/11/16/eor-po-russkomu-yazyku-i-literature-10-11</w:t>
      </w:r>
      <w:bookmarkEnd w:id="39"/>
    </w:p>
    <w:p w14:paraId="5A365054" w14:textId="77777777" w:rsidR="00496467" w:rsidRPr="004D2115" w:rsidRDefault="00496467" w:rsidP="004D2115">
      <w:pPr>
        <w:rPr>
          <w:lang w:val="ru-RU"/>
        </w:rPr>
      </w:pPr>
    </w:p>
    <w:sectPr w:rsidR="00496467" w:rsidRPr="004D2115" w:rsidSect="00196A27">
      <w:pgSz w:w="16838" w:h="11906" w:orient="landscape"/>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0524C"/>
    <w:multiLevelType w:val="multilevel"/>
    <w:tmpl w:val="081463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452F1B"/>
    <w:multiLevelType w:val="multilevel"/>
    <w:tmpl w:val="DC3C6C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64675F"/>
    <w:multiLevelType w:val="multilevel"/>
    <w:tmpl w:val="0A76CA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8C02BA"/>
    <w:multiLevelType w:val="multilevel"/>
    <w:tmpl w:val="8B407E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3D18D6"/>
    <w:multiLevelType w:val="multilevel"/>
    <w:tmpl w:val="1A7E9F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856398"/>
    <w:multiLevelType w:val="multilevel"/>
    <w:tmpl w:val="1B0E2D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B27CD8"/>
    <w:multiLevelType w:val="multilevel"/>
    <w:tmpl w:val="9C284B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115E73"/>
    <w:multiLevelType w:val="multilevel"/>
    <w:tmpl w:val="54468F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BD3A30"/>
    <w:multiLevelType w:val="multilevel"/>
    <w:tmpl w:val="FF8670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F140B6"/>
    <w:multiLevelType w:val="multilevel"/>
    <w:tmpl w:val="981C0E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D4746F"/>
    <w:multiLevelType w:val="multilevel"/>
    <w:tmpl w:val="1E4CC3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1024DC"/>
    <w:multiLevelType w:val="multilevel"/>
    <w:tmpl w:val="881E66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8497A4C"/>
    <w:multiLevelType w:val="multilevel"/>
    <w:tmpl w:val="0E029E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941405B"/>
    <w:multiLevelType w:val="multilevel"/>
    <w:tmpl w:val="3C2CBB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0234521"/>
    <w:multiLevelType w:val="multilevel"/>
    <w:tmpl w:val="7780C6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6B34F0"/>
    <w:multiLevelType w:val="multilevel"/>
    <w:tmpl w:val="156053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6404A72"/>
    <w:multiLevelType w:val="multilevel"/>
    <w:tmpl w:val="951AB5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9A047F7"/>
    <w:multiLevelType w:val="multilevel"/>
    <w:tmpl w:val="133C32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C3F5F5C"/>
    <w:multiLevelType w:val="multilevel"/>
    <w:tmpl w:val="5478E0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1BE3CEE"/>
    <w:multiLevelType w:val="multilevel"/>
    <w:tmpl w:val="561866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2E67BC9"/>
    <w:multiLevelType w:val="multilevel"/>
    <w:tmpl w:val="244613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4FF07AD"/>
    <w:multiLevelType w:val="multilevel"/>
    <w:tmpl w:val="3AAE74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54573D0"/>
    <w:multiLevelType w:val="multilevel"/>
    <w:tmpl w:val="92F424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D430C4E"/>
    <w:multiLevelType w:val="multilevel"/>
    <w:tmpl w:val="7C2887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D7A672A"/>
    <w:multiLevelType w:val="multilevel"/>
    <w:tmpl w:val="2B0E38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0591376"/>
    <w:multiLevelType w:val="multilevel"/>
    <w:tmpl w:val="9EC2FF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224CFA"/>
    <w:multiLevelType w:val="multilevel"/>
    <w:tmpl w:val="C57E0D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445E94"/>
    <w:multiLevelType w:val="multilevel"/>
    <w:tmpl w:val="2110CD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D03F39"/>
    <w:multiLevelType w:val="multilevel"/>
    <w:tmpl w:val="4B42BA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AC3C86"/>
    <w:multiLevelType w:val="multilevel"/>
    <w:tmpl w:val="414097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2021882"/>
    <w:multiLevelType w:val="multilevel"/>
    <w:tmpl w:val="E4AE88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5063588"/>
    <w:multiLevelType w:val="multilevel"/>
    <w:tmpl w:val="C01459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580749A"/>
    <w:multiLevelType w:val="multilevel"/>
    <w:tmpl w:val="14DC7D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B5D7D3C"/>
    <w:multiLevelType w:val="multilevel"/>
    <w:tmpl w:val="75A495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611DF6"/>
    <w:multiLevelType w:val="multilevel"/>
    <w:tmpl w:val="4B0809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FC925D3"/>
    <w:multiLevelType w:val="multilevel"/>
    <w:tmpl w:val="AF40CD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54679664">
    <w:abstractNumId w:val="11"/>
  </w:num>
  <w:num w:numId="2" w16cid:durableId="1167087666">
    <w:abstractNumId w:val="24"/>
  </w:num>
  <w:num w:numId="3" w16cid:durableId="1406301852">
    <w:abstractNumId w:val="13"/>
  </w:num>
  <w:num w:numId="4" w16cid:durableId="2024237034">
    <w:abstractNumId w:val="25"/>
  </w:num>
  <w:num w:numId="5" w16cid:durableId="2008437744">
    <w:abstractNumId w:val="6"/>
  </w:num>
  <w:num w:numId="6" w16cid:durableId="134304176">
    <w:abstractNumId w:val="35"/>
  </w:num>
  <w:num w:numId="7" w16cid:durableId="1504904126">
    <w:abstractNumId w:val="15"/>
  </w:num>
  <w:num w:numId="8" w16cid:durableId="1297905413">
    <w:abstractNumId w:val="0"/>
  </w:num>
  <w:num w:numId="9" w16cid:durableId="2057852381">
    <w:abstractNumId w:val="14"/>
  </w:num>
  <w:num w:numId="10" w16cid:durableId="802649630">
    <w:abstractNumId w:val="1"/>
  </w:num>
  <w:num w:numId="11" w16cid:durableId="258297087">
    <w:abstractNumId w:val="19"/>
  </w:num>
  <w:num w:numId="12" w16cid:durableId="1467160229">
    <w:abstractNumId w:val="18"/>
  </w:num>
  <w:num w:numId="13" w16cid:durableId="211618395">
    <w:abstractNumId w:val="7"/>
  </w:num>
  <w:num w:numId="14" w16cid:durableId="761726889">
    <w:abstractNumId w:val="12"/>
  </w:num>
  <w:num w:numId="15" w16cid:durableId="1231423270">
    <w:abstractNumId w:val="30"/>
  </w:num>
  <w:num w:numId="16" w16cid:durableId="1183133026">
    <w:abstractNumId w:val="27"/>
  </w:num>
  <w:num w:numId="17" w16cid:durableId="780034356">
    <w:abstractNumId w:val="3"/>
  </w:num>
  <w:num w:numId="18" w16cid:durableId="447093558">
    <w:abstractNumId w:val="8"/>
  </w:num>
  <w:num w:numId="19" w16cid:durableId="440033918">
    <w:abstractNumId w:val="31"/>
  </w:num>
  <w:num w:numId="20" w16cid:durableId="857351097">
    <w:abstractNumId w:val="2"/>
  </w:num>
  <w:num w:numId="21" w16cid:durableId="180778058">
    <w:abstractNumId w:val="4"/>
  </w:num>
  <w:num w:numId="22" w16cid:durableId="1180509623">
    <w:abstractNumId w:val="33"/>
  </w:num>
  <w:num w:numId="23" w16cid:durableId="89661191">
    <w:abstractNumId w:val="23"/>
  </w:num>
  <w:num w:numId="24" w16cid:durableId="260340567">
    <w:abstractNumId w:val="28"/>
  </w:num>
  <w:num w:numId="25" w16cid:durableId="388067442">
    <w:abstractNumId w:val="26"/>
  </w:num>
  <w:num w:numId="26" w16cid:durableId="1358851340">
    <w:abstractNumId w:val="29"/>
  </w:num>
  <w:num w:numId="27" w16cid:durableId="336425754">
    <w:abstractNumId w:val="32"/>
  </w:num>
  <w:num w:numId="28" w16cid:durableId="13381016">
    <w:abstractNumId w:val="21"/>
  </w:num>
  <w:num w:numId="29" w16cid:durableId="180708301">
    <w:abstractNumId w:val="17"/>
  </w:num>
  <w:num w:numId="30" w16cid:durableId="242030035">
    <w:abstractNumId w:val="22"/>
  </w:num>
  <w:num w:numId="31" w16cid:durableId="1142115401">
    <w:abstractNumId w:val="16"/>
  </w:num>
  <w:num w:numId="32" w16cid:durableId="1553804417">
    <w:abstractNumId w:val="10"/>
  </w:num>
  <w:num w:numId="33" w16cid:durableId="30153130">
    <w:abstractNumId w:val="5"/>
  </w:num>
  <w:num w:numId="34" w16cid:durableId="818418710">
    <w:abstractNumId w:val="34"/>
  </w:num>
  <w:num w:numId="35" w16cid:durableId="1258707755">
    <w:abstractNumId w:val="9"/>
  </w:num>
  <w:num w:numId="36" w16cid:durableId="17723188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55B15"/>
    <w:rsid w:val="00196A27"/>
    <w:rsid w:val="001D1649"/>
    <w:rsid w:val="00226C12"/>
    <w:rsid w:val="002E3430"/>
    <w:rsid w:val="003F2721"/>
    <w:rsid w:val="003F65A3"/>
    <w:rsid w:val="004402D7"/>
    <w:rsid w:val="00496467"/>
    <w:rsid w:val="004D2115"/>
    <w:rsid w:val="006D3C34"/>
    <w:rsid w:val="007071EC"/>
    <w:rsid w:val="0071393B"/>
    <w:rsid w:val="007166C8"/>
    <w:rsid w:val="007537B1"/>
    <w:rsid w:val="00755B15"/>
    <w:rsid w:val="00A86662"/>
    <w:rsid w:val="00AB7E1C"/>
    <w:rsid w:val="00CD3F0A"/>
    <w:rsid w:val="00D0278F"/>
    <w:rsid w:val="00D52D50"/>
    <w:rsid w:val="00EB0C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F2CB6"/>
  <w15:docId w15:val="{CD69529A-E42D-442C-AACD-01F98B02A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A27"/>
    <w:pPr>
      <w:spacing w:after="200" w:line="276" w:lineRule="auto"/>
    </w:pPr>
    <w:rPr>
      <w:kern w:val="0"/>
      <w:sz w:val="22"/>
      <w:szCs w:val="22"/>
      <w:lang w:val="en-US"/>
    </w:rPr>
  </w:style>
  <w:style w:type="paragraph" w:styleId="1">
    <w:name w:val="heading 1"/>
    <w:basedOn w:val="a"/>
    <w:next w:val="a"/>
    <w:link w:val="10"/>
    <w:uiPriority w:val="9"/>
    <w:qFormat/>
    <w:rsid w:val="00755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755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755B1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755B1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55B1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55B1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55B1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55B1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55B1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5B1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755B1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755B1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755B1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55B1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55B1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5B15"/>
    <w:rPr>
      <w:rFonts w:eastAsiaTheme="majorEastAsia" w:cstheme="majorBidi"/>
      <w:color w:val="595959" w:themeColor="text1" w:themeTint="A6"/>
    </w:rPr>
  </w:style>
  <w:style w:type="character" w:customStyle="1" w:styleId="80">
    <w:name w:val="Заголовок 8 Знак"/>
    <w:basedOn w:val="a0"/>
    <w:link w:val="8"/>
    <w:uiPriority w:val="9"/>
    <w:semiHidden/>
    <w:rsid w:val="00755B1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5B15"/>
    <w:rPr>
      <w:rFonts w:eastAsiaTheme="majorEastAsia" w:cstheme="majorBidi"/>
      <w:color w:val="272727" w:themeColor="text1" w:themeTint="D8"/>
    </w:rPr>
  </w:style>
  <w:style w:type="paragraph" w:styleId="a3">
    <w:name w:val="Title"/>
    <w:basedOn w:val="a"/>
    <w:next w:val="a"/>
    <w:link w:val="a4"/>
    <w:uiPriority w:val="10"/>
    <w:qFormat/>
    <w:rsid w:val="00755B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55B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5B1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55B1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55B15"/>
    <w:pPr>
      <w:spacing w:before="160"/>
      <w:jc w:val="center"/>
    </w:pPr>
    <w:rPr>
      <w:i/>
      <w:iCs/>
      <w:color w:val="404040" w:themeColor="text1" w:themeTint="BF"/>
    </w:rPr>
  </w:style>
  <w:style w:type="character" w:customStyle="1" w:styleId="22">
    <w:name w:val="Цитата 2 Знак"/>
    <w:basedOn w:val="a0"/>
    <w:link w:val="21"/>
    <w:uiPriority w:val="29"/>
    <w:rsid w:val="00755B15"/>
    <w:rPr>
      <w:i/>
      <w:iCs/>
      <w:color w:val="404040" w:themeColor="text1" w:themeTint="BF"/>
    </w:rPr>
  </w:style>
  <w:style w:type="paragraph" w:styleId="a7">
    <w:name w:val="List Paragraph"/>
    <w:basedOn w:val="a"/>
    <w:uiPriority w:val="34"/>
    <w:qFormat/>
    <w:rsid w:val="00755B15"/>
    <w:pPr>
      <w:ind w:left="720"/>
      <w:contextualSpacing/>
    </w:pPr>
  </w:style>
  <w:style w:type="character" w:styleId="a8">
    <w:name w:val="Intense Emphasis"/>
    <w:basedOn w:val="a0"/>
    <w:uiPriority w:val="21"/>
    <w:qFormat/>
    <w:rsid w:val="00755B15"/>
    <w:rPr>
      <w:i/>
      <w:iCs/>
      <w:color w:val="0F4761" w:themeColor="accent1" w:themeShade="BF"/>
    </w:rPr>
  </w:style>
  <w:style w:type="paragraph" w:styleId="a9">
    <w:name w:val="Intense Quote"/>
    <w:basedOn w:val="a"/>
    <w:next w:val="a"/>
    <w:link w:val="aa"/>
    <w:uiPriority w:val="30"/>
    <w:qFormat/>
    <w:rsid w:val="00755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55B15"/>
    <w:rPr>
      <w:i/>
      <w:iCs/>
      <w:color w:val="0F4761" w:themeColor="accent1" w:themeShade="BF"/>
    </w:rPr>
  </w:style>
  <w:style w:type="character" w:styleId="ab">
    <w:name w:val="Intense Reference"/>
    <w:basedOn w:val="a0"/>
    <w:uiPriority w:val="32"/>
    <w:qFormat/>
    <w:rsid w:val="00755B15"/>
    <w:rPr>
      <w:b/>
      <w:bCs/>
      <w:smallCaps/>
      <w:color w:val="0F4761" w:themeColor="accent1" w:themeShade="BF"/>
      <w:spacing w:val="5"/>
    </w:rPr>
  </w:style>
  <w:style w:type="paragraph" w:styleId="ac">
    <w:name w:val="header"/>
    <w:basedOn w:val="a"/>
    <w:link w:val="ad"/>
    <w:uiPriority w:val="99"/>
    <w:unhideWhenUsed/>
    <w:rsid w:val="00496467"/>
    <w:pPr>
      <w:tabs>
        <w:tab w:val="center" w:pos="4680"/>
        <w:tab w:val="right" w:pos="9360"/>
      </w:tabs>
    </w:pPr>
  </w:style>
  <w:style w:type="character" w:customStyle="1" w:styleId="ad">
    <w:name w:val="Верхний колонтитул Знак"/>
    <w:basedOn w:val="a0"/>
    <w:link w:val="ac"/>
    <w:uiPriority w:val="99"/>
    <w:rsid w:val="00496467"/>
    <w:rPr>
      <w:kern w:val="0"/>
      <w:sz w:val="22"/>
      <w:szCs w:val="22"/>
      <w:lang w:val="en-US"/>
    </w:rPr>
  </w:style>
  <w:style w:type="paragraph" w:styleId="ae">
    <w:name w:val="Normal Indent"/>
    <w:basedOn w:val="a"/>
    <w:uiPriority w:val="99"/>
    <w:unhideWhenUsed/>
    <w:rsid w:val="00496467"/>
    <w:pPr>
      <w:ind w:left="720"/>
    </w:pPr>
  </w:style>
  <w:style w:type="character" w:styleId="af">
    <w:name w:val="Emphasis"/>
    <w:basedOn w:val="a0"/>
    <w:uiPriority w:val="20"/>
    <w:qFormat/>
    <w:rsid w:val="00496467"/>
    <w:rPr>
      <w:i/>
      <w:iCs/>
    </w:rPr>
  </w:style>
  <w:style w:type="character" w:styleId="af0">
    <w:name w:val="Hyperlink"/>
    <w:basedOn w:val="a0"/>
    <w:uiPriority w:val="99"/>
    <w:unhideWhenUsed/>
    <w:rsid w:val="00496467"/>
    <w:rPr>
      <w:color w:val="467886" w:themeColor="hyperlink"/>
      <w:u w:val="single"/>
    </w:rPr>
  </w:style>
  <w:style w:type="table" w:styleId="af1">
    <w:name w:val="Table Grid"/>
    <w:basedOn w:val="a1"/>
    <w:uiPriority w:val="59"/>
    <w:rsid w:val="00496467"/>
    <w:pPr>
      <w:spacing w:after="0" w:line="240" w:lineRule="auto"/>
    </w:pPr>
    <w:rPr>
      <w:kern w:val="0"/>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caption"/>
    <w:basedOn w:val="a"/>
    <w:next w:val="a"/>
    <w:uiPriority w:val="35"/>
    <w:semiHidden/>
    <w:unhideWhenUsed/>
    <w:qFormat/>
    <w:rsid w:val="00496467"/>
    <w:pPr>
      <w:spacing w:line="240" w:lineRule="auto"/>
    </w:pPr>
    <w:rPr>
      <w:b/>
      <w:bCs/>
      <w:color w:val="156082" w:themeColor="accent1"/>
      <w:sz w:val="18"/>
      <w:szCs w:val="18"/>
    </w:rPr>
  </w:style>
  <w:style w:type="character" w:styleId="af3">
    <w:name w:val="FollowedHyperlink"/>
    <w:basedOn w:val="a0"/>
    <w:uiPriority w:val="99"/>
    <w:semiHidden/>
    <w:unhideWhenUsed/>
    <w:rsid w:val="0049646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18990">
      <w:bodyDiv w:val="1"/>
      <w:marLeft w:val="0"/>
      <w:marRight w:val="0"/>
      <w:marTop w:val="0"/>
      <w:marBottom w:val="0"/>
      <w:divBdr>
        <w:top w:val="none" w:sz="0" w:space="0" w:color="auto"/>
        <w:left w:val="none" w:sz="0" w:space="0" w:color="auto"/>
        <w:bottom w:val="none" w:sz="0" w:space="0" w:color="auto"/>
        <w:right w:val="none" w:sz="0" w:space="0" w:color="auto"/>
      </w:divBdr>
    </w:div>
    <w:div w:id="287202241">
      <w:bodyDiv w:val="1"/>
      <w:marLeft w:val="0"/>
      <w:marRight w:val="0"/>
      <w:marTop w:val="0"/>
      <w:marBottom w:val="0"/>
      <w:divBdr>
        <w:top w:val="none" w:sz="0" w:space="0" w:color="auto"/>
        <w:left w:val="none" w:sz="0" w:space="0" w:color="auto"/>
        <w:bottom w:val="none" w:sz="0" w:space="0" w:color="auto"/>
        <w:right w:val="none" w:sz="0" w:space="0" w:color="auto"/>
      </w:divBdr>
    </w:div>
    <w:div w:id="400520825">
      <w:bodyDiv w:val="1"/>
      <w:marLeft w:val="0"/>
      <w:marRight w:val="0"/>
      <w:marTop w:val="0"/>
      <w:marBottom w:val="0"/>
      <w:divBdr>
        <w:top w:val="none" w:sz="0" w:space="0" w:color="auto"/>
        <w:left w:val="none" w:sz="0" w:space="0" w:color="auto"/>
        <w:bottom w:val="none" w:sz="0" w:space="0" w:color="auto"/>
        <w:right w:val="none" w:sz="0" w:space="0" w:color="auto"/>
      </w:divBdr>
    </w:div>
    <w:div w:id="414594211">
      <w:bodyDiv w:val="1"/>
      <w:marLeft w:val="0"/>
      <w:marRight w:val="0"/>
      <w:marTop w:val="0"/>
      <w:marBottom w:val="0"/>
      <w:divBdr>
        <w:top w:val="none" w:sz="0" w:space="0" w:color="auto"/>
        <w:left w:val="none" w:sz="0" w:space="0" w:color="auto"/>
        <w:bottom w:val="none" w:sz="0" w:space="0" w:color="auto"/>
        <w:right w:val="none" w:sz="0" w:space="0" w:color="auto"/>
      </w:divBdr>
    </w:div>
    <w:div w:id="599337496">
      <w:bodyDiv w:val="1"/>
      <w:marLeft w:val="0"/>
      <w:marRight w:val="0"/>
      <w:marTop w:val="0"/>
      <w:marBottom w:val="0"/>
      <w:divBdr>
        <w:top w:val="none" w:sz="0" w:space="0" w:color="auto"/>
        <w:left w:val="none" w:sz="0" w:space="0" w:color="auto"/>
        <w:bottom w:val="none" w:sz="0" w:space="0" w:color="auto"/>
        <w:right w:val="none" w:sz="0" w:space="0" w:color="auto"/>
      </w:divBdr>
    </w:div>
    <w:div w:id="678001597">
      <w:bodyDiv w:val="1"/>
      <w:marLeft w:val="0"/>
      <w:marRight w:val="0"/>
      <w:marTop w:val="0"/>
      <w:marBottom w:val="0"/>
      <w:divBdr>
        <w:top w:val="none" w:sz="0" w:space="0" w:color="auto"/>
        <w:left w:val="none" w:sz="0" w:space="0" w:color="auto"/>
        <w:bottom w:val="none" w:sz="0" w:space="0" w:color="auto"/>
        <w:right w:val="none" w:sz="0" w:space="0" w:color="auto"/>
      </w:divBdr>
    </w:div>
    <w:div w:id="1000815106">
      <w:bodyDiv w:val="1"/>
      <w:marLeft w:val="0"/>
      <w:marRight w:val="0"/>
      <w:marTop w:val="0"/>
      <w:marBottom w:val="0"/>
      <w:divBdr>
        <w:top w:val="none" w:sz="0" w:space="0" w:color="auto"/>
        <w:left w:val="none" w:sz="0" w:space="0" w:color="auto"/>
        <w:bottom w:val="none" w:sz="0" w:space="0" w:color="auto"/>
        <w:right w:val="none" w:sz="0" w:space="0" w:color="auto"/>
      </w:divBdr>
    </w:div>
    <w:div w:id="1385524313">
      <w:bodyDiv w:val="1"/>
      <w:marLeft w:val="0"/>
      <w:marRight w:val="0"/>
      <w:marTop w:val="0"/>
      <w:marBottom w:val="0"/>
      <w:divBdr>
        <w:top w:val="none" w:sz="0" w:space="0" w:color="auto"/>
        <w:left w:val="none" w:sz="0" w:space="0" w:color="auto"/>
        <w:bottom w:val="none" w:sz="0" w:space="0" w:color="auto"/>
        <w:right w:val="none" w:sz="0" w:space="0" w:color="auto"/>
      </w:divBdr>
    </w:div>
    <w:div w:id="1675107743">
      <w:bodyDiv w:val="1"/>
      <w:marLeft w:val="0"/>
      <w:marRight w:val="0"/>
      <w:marTop w:val="0"/>
      <w:marBottom w:val="0"/>
      <w:divBdr>
        <w:top w:val="none" w:sz="0" w:space="0" w:color="auto"/>
        <w:left w:val="none" w:sz="0" w:space="0" w:color="auto"/>
        <w:bottom w:val="none" w:sz="0" w:space="0" w:color="auto"/>
        <w:right w:val="none" w:sz="0" w:space="0" w:color="auto"/>
      </w:divBdr>
    </w:div>
    <w:div w:id="1832259181">
      <w:bodyDiv w:val="1"/>
      <w:marLeft w:val="0"/>
      <w:marRight w:val="0"/>
      <w:marTop w:val="0"/>
      <w:marBottom w:val="0"/>
      <w:divBdr>
        <w:top w:val="none" w:sz="0" w:space="0" w:color="auto"/>
        <w:left w:val="none" w:sz="0" w:space="0" w:color="auto"/>
        <w:bottom w:val="none" w:sz="0" w:space="0" w:color="auto"/>
        <w:right w:val="none" w:sz="0" w:space="0" w:color="auto"/>
      </w:divBdr>
    </w:div>
    <w:div w:id="1929803772">
      <w:bodyDiv w:val="1"/>
      <w:marLeft w:val="0"/>
      <w:marRight w:val="0"/>
      <w:marTop w:val="0"/>
      <w:marBottom w:val="0"/>
      <w:divBdr>
        <w:top w:val="none" w:sz="0" w:space="0" w:color="auto"/>
        <w:left w:val="none" w:sz="0" w:space="0" w:color="auto"/>
        <w:bottom w:val="none" w:sz="0" w:space="0" w:color="auto"/>
        <w:right w:val="none" w:sz="0" w:space="0" w:color="auto"/>
      </w:divBdr>
    </w:div>
    <w:div w:id="211563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A5F14-4FE7-41F0-A324-B376E60BF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68</Pages>
  <Words>13130</Words>
  <Characters>74843</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Кротова</dc:creator>
  <cp:keywords/>
  <dc:description/>
  <cp:lastModifiedBy>Екатерина Кротова</cp:lastModifiedBy>
  <cp:revision>8</cp:revision>
  <dcterms:created xsi:type="dcterms:W3CDTF">2026-10-14T20:07:00Z</dcterms:created>
  <dcterms:modified xsi:type="dcterms:W3CDTF">2026-10-29T12:02:00Z</dcterms:modified>
</cp:coreProperties>
</file>